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BD851" w14:textId="31E3EB7C" w:rsidR="0067530B" w:rsidRPr="00801BE2" w:rsidRDefault="00520D40" w:rsidP="008A4298">
      <w:pPr>
        <w:jc w:val="center"/>
        <w:rPr>
          <w:rFonts w:ascii="微软雅黑" w:eastAsia="微软雅黑" w:hAnsi="微软雅黑"/>
          <w:b/>
          <w:kern w:val="2"/>
          <w:sz w:val="32"/>
          <w:lang w:eastAsia="zh-CN"/>
        </w:rPr>
      </w:pPr>
      <w:r w:rsidRPr="00801BE2">
        <w:rPr>
          <w:rFonts w:ascii="微软雅黑" w:eastAsia="微软雅黑" w:hAnsi="微软雅黑" w:hint="eastAsia"/>
          <w:b/>
          <w:kern w:val="2"/>
          <w:sz w:val="32"/>
          <w:lang w:eastAsia="zh-CN"/>
        </w:rPr>
        <w:t>毫米波</w:t>
      </w:r>
      <w:r w:rsidR="00DE0395" w:rsidRPr="00801BE2">
        <w:rPr>
          <w:rFonts w:ascii="微软雅黑" w:eastAsia="微软雅黑" w:hAnsi="微软雅黑" w:hint="eastAsia"/>
          <w:b/>
          <w:kern w:val="2"/>
          <w:sz w:val="32"/>
          <w:lang w:eastAsia="zh-CN"/>
        </w:rPr>
        <w:t>与</w:t>
      </w:r>
      <w:r w:rsidRPr="00801BE2">
        <w:rPr>
          <w:rFonts w:ascii="微软雅黑" w:eastAsia="微软雅黑" w:hAnsi="微软雅黑" w:hint="eastAsia"/>
          <w:b/>
          <w:kern w:val="2"/>
          <w:sz w:val="32"/>
          <w:lang w:eastAsia="zh-CN"/>
        </w:rPr>
        <w:t>太赫兹产业发展</w:t>
      </w:r>
      <w:r w:rsidR="002447F2" w:rsidRPr="00801BE2">
        <w:rPr>
          <w:rFonts w:ascii="微软雅黑" w:eastAsia="微软雅黑" w:hAnsi="微软雅黑"/>
          <w:b/>
          <w:kern w:val="2"/>
          <w:sz w:val="32"/>
          <w:lang w:eastAsia="zh-CN"/>
        </w:rPr>
        <w:t>联盟</w:t>
      </w:r>
      <w:r w:rsidR="001A39E1" w:rsidRPr="00801BE2">
        <w:rPr>
          <w:rFonts w:ascii="微软雅黑" w:eastAsia="微软雅黑" w:hAnsi="微软雅黑"/>
          <w:b/>
          <w:kern w:val="2"/>
          <w:sz w:val="32"/>
          <w:lang w:eastAsia="zh-CN"/>
        </w:rPr>
        <w:t>章程</w:t>
      </w:r>
    </w:p>
    <w:p w14:paraId="7F6A3186" w14:textId="77777777" w:rsidR="0067530B" w:rsidRPr="001455C6" w:rsidRDefault="001A39E1" w:rsidP="008A4298">
      <w:pPr>
        <w:ind w:firstLineChars="200" w:firstLine="420"/>
        <w:jc w:val="center"/>
        <w:rPr>
          <w:rFonts w:ascii="微软雅黑" w:eastAsia="微软雅黑" w:hAnsi="微软雅黑"/>
          <w:b/>
          <w:kern w:val="2"/>
          <w:sz w:val="21"/>
          <w:lang w:eastAsia="zh-CN"/>
        </w:rPr>
      </w:pPr>
      <w:r w:rsidRPr="001455C6">
        <w:rPr>
          <w:rFonts w:ascii="微软雅黑" w:eastAsia="微软雅黑" w:hAnsi="微软雅黑"/>
          <w:b/>
          <w:kern w:val="2"/>
          <w:sz w:val="21"/>
          <w:lang w:eastAsia="zh-CN"/>
        </w:rPr>
        <w:t>第一章 总则</w:t>
      </w:r>
    </w:p>
    <w:p w14:paraId="27FAE82E" w14:textId="606EC45C" w:rsidR="0067530B" w:rsidRPr="00801BE2" w:rsidRDefault="001A39E1"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第一条 本联盟的名称为</w:t>
      </w:r>
      <w:r w:rsidR="007136D7" w:rsidRPr="00801BE2">
        <w:rPr>
          <w:rFonts w:ascii="微软雅黑" w:eastAsia="微软雅黑" w:hAnsi="微软雅黑" w:hint="eastAsia"/>
          <w:kern w:val="2"/>
          <w:sz w:val="21"/>
          <w:lang w:eastAsia="zh-CN"/>
        </w:rPr>
        <w:t>：</w:t>
      </w:r>
      <w:r w:rsidR="00520D40" w:rsidRPr="00801BE2">
        <w:rPr>
          <w:rFonts w:ascii="微软雅黑" w:eastAsia="微软雅黑" w:hAnsi="微软雅黑" w:hint="eastAsia"/>
          <w:kern w:val="2"/>
          <w:sz w:val="21"/>
          <w:lang w:eastAsia="zh-CN"/>
        </w:rPr>
        <w:t>毫米波</w:t>
      </w:r>
      <w:r w:rsidR="00DE0395" w:rsidRPr="00801BE2">
        <w:rPr>
          <w:rFonts w:ascii="微软雅黑" w:eastAsia="微软雅黑" w:hAnsi="微软雅黑" w:hint="eastAsia"/>
          <w:kern w:val="2"/>
          <w:sz w:val="21"/>
          <w:lang w:eastAsia="zh-CN"/>
        </w:rPr>
        <w:t>与</w:t>
      </w:r>
      <w:r w:rsidR="00520D40" w:rsidRPr="00801BE2">
        <w:rPr>
          <w:rFonts w:ascii="微软雅黑" w:eastAsia="微软雅黑" w:hAnsi="微软雅黑" w:hint="eastAsia"/>
          <w:kern w:val="2"/>
          <w:sz w:val="21"/>
          <w:lang w:eastAsia="zh-CN"/>
        </w:rPr>
        <w:t>太赫兹产业发展</w:t>
      </w:r>
      <w:r w:rsidR="007B48F4" w:rsidRPr="00801BE2">
        <w:rPr>
          <w:rFonts w:ascii="微软雅黑" w:eastAsia="微软雅黑" w:hAnsi="微软雅黑" w:hint="eastAsia"/>
          <w:kern w:val="2"/>
          <w:sz w:val="21"/>
          <w:lang w:eastAsia="zh-CN"/>
        </w:rPr>
        <w:t>联盟</w:t>
      </w:r>
      <w:r w:rsidRPr="00801BE2">
        <w:rPr>
          <w:rFonts w:ascii="微软雅黑" w:eastAsia="微软雅黑" w:hAnsi="微软雅黑"/>
          <w:kern w:val="2"/>
          <w:sz w:val="21"/>
          <w:lang w:eastAsia="zh-CN"/>
        </w:rPr>
        <w:t>（以下简称联盟）</w:t>
      </w:r>
      <w:r w:rsidR="007136D7" w:rsidRPr="00801BE2">
        <w:rPr>
          <w:rFonts w:ascii="微软雅黑" w:eastAsia="微软雅黑" w:hAnsi="微软雅黑" w:hint="eastAsia"/>
          <w:kern w:val="2"/>
          <w:sz w:val="21"/>
          <w:lang w:eastAsia="zh-CN"/>
        </w:rPr>
        <w:t>，英文名称为</w:t>
      </w:r>
      <w:r w:rsidR="00520D40" w:rsidRPr="00801BE2">
        <w:rPr>
          <w:rFonts w:ascii="微软雅黑" w:eastAsia="微软雅黑" w:hAnsi="微软雅黑" w:hint="eastAsia"/>
          <w:kern w:val="2"/>
          <w:sz w:val="21"/>
          <w:lang w:eastAsia="zh-CN"/>
        </w:rPr>
        <w:t xml:space="preserve"> </w:t>
      </w:r>
      <w:r w:rsidR="006A0EB1" w:rsidRPr="00801BE2">
        <w:rPr>
          <w:rFonts w:ascii="微软雅黑" w:eastAsia="微软雅黑" w:hAnsi="微软雅黑" w:hint="eastAsia"/>
          <w:kern w:val="2"/>
          <w:sz w:val="21"/>
          <w:lang w:eastAsia="zh-CN"/>
        </w:rPr>
        <w:t>Mi</w:t>
      </w:r>
      <w:r w:rsidR="006A0EB1" w:rsidRPr="00801BE2">
        <w:rPr>
          <w:rFonts w:ascii="微软雅黑" w:eastAsia="微软雅黑" w:hAnsi="微软雅黑"/>
          <w:kern w:val="2"/>
          <w:sz w:val="21"/>
          <w:lang w:eastAsia="zh-CN"/>
        </w:rPr>
        <w:t>llimeter Wave and Terahertz Alliance</w:t>
      </w:r>
      <w:r w:rsidR="007136D7" w:rsidRPr="00801BE2">
        <w:rPr>
          <w:rFonts w:ascii="微软雅黑" w:eastAsia="微软雅黑" w:hAnsi="微软雅黑" w:hint="eastAsia"/>
          <w:kern w:val="2"/>
          <w:sz w:val="21"/>
          <w:lang w:eastAsia="zh-CN"/>
        </w:rPr>
        <w:t>，英文缩写</w:t>
      </w:r>
      <w:r w:rsidR="006A0EB1" w:rsidRPr="00801BE2">
        <w:rPr>
          <w:rFonts w:ascii="微软雅黑" w:eastAsia="微软雅黑" w:hAnsi="微软雅黑" w:hint="eastAsia"/>
          <w:kern w:val="2"/>
          <w:sz w:val="21"/>
          <w:lang w:eastAsia="zh-CN"/>
        </w:rPr>
        <w:t>：M</w:t>
      </w:r>
      <w:r w:rsidR="0005315C">
        <w:rPr>
          <w:rFonts w:ascii="微软雅黑" w:eastAsia="微软雅黑" w:hAnsi="微软雅黑"/>
          <w:kern w:val="2"/>
          <w:sz w:val="21"/>
          <w:lang w:eastAsia="zh-CN"/>
        </w:rPr>
        <w:t>TA</w:t>
      </w:r>
      <w:r w:rsidRPr="00801BE2">
        <w:rPr>
          <w:rFonts w:ascii="微软雅黑" w:eastAsia="微软雅黑" w:hAnsi="微软雅黑"/>
          <w:kern w:val="2"/>
          <w:sz w:val="21"/>
          <w:lang w:eastAsia="zh-CN"/>
        </w:rPr>
        <w:t>。</w:t>
      </w:r>
    </w:p>
    <w:p w14:paraId="5FA9E1FC" w14:textId="42569948" w:rsidR="00F40130" w:rsidRPr="00801BE2" w:rsidRDefault="001A39E1"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第二条</w:t>
      </w:r>
      <w:bookmarkStart w:id="0" w:name="_Hlk4234344"/>
      <w:r w:rsidR="00F40130" w:rsidRPr="00801BE2">
        <w:rPr>
          <w:rFonts w:ascii="微软雅黑" w:eastAsia="微软雅黑" w:hAnsi="微软雅黑" w:hint="eastAsia"/>
          <w:kern w:val="2"/>
          <w:sz w:val="21"/>
          <w:lang w:eastAsia="zh-CN"/>
        </w:rPr>
        <w:t xml:space="preserve"> 联盟是在</w:t>
      </w:r>
      <w:r w:rsidR="00F40130" w:rsidRPr="00FF1601">
        <w:rPr>
          <w:rFonts w:ascii="微软雅黑" w:eastAsia="微软雅黑" w:hAnsi="微软雅黑" w:hint="eastAsia"/>
          <w:b/>
          <w:kern w:val="2"/>
          <w:sz w:val="21"/>
          <w:lang w:eastAsia="zh-CN"/>
        </w:rPr>
        <w:t>自愿、平等、合作</w:t>
      </w:r>
      <w:r w:rsidR="00F40130" w:rsidRPr="00801BE2">
        <w:rPr>
          <w:rFonts w:ascii="微软雅黑" w:eastAsia="微软雅黑" w:hAnsi="微软雅黑" w:hint="eastAsia"/>
          <w:kern w:val="2"/>
          <w:sz w:val="21"/>
          <w:lang w:eastAsia="zh-CN"/>
        </w:rPr>
        <w:t>的基础上，由国内外</w:t>
      </w:r>
      <w:r w:rsidR="00354187" w:rsidRPr="00801BE2">
        <w:rPr>
          <w:rFonts w:ascii="微软雅黑" w:eastAsia="微软雅黑" w:hAnsi="微软雅黑" w:hint="eastAsia"/>
          <w:kern w:val="2"/>
          <w:sz w:val="21"/>
          <w:lang w:eastAsia="zh-CN"/>
        </w:rPr>
        <w:t>毫米波、太赫兹</w:t>
      </w:r>
      <w:r w:rsidR="00F40130" w:rsidRPr="00801BE2">
        <w:rPr>
          <w:rFonts w:ascii="微软雅黑" w:eastAsia="微软雅黑" w:hAnsi="微软雅黑" w:hint="eastAsia"/>
          <w:kern w:val="2"/>
          <w:sz w:val="21"/>
          <w:lang w:eastAsia="zh-CN"/>
        </w:rPr>
        <w:t>相关的企事业单位、社团组织、高等院校、科研院所等</w:t>
      </w:r>
      <w:r w:rsidR="005A51D6" w:rsidRPr="00801BE2">
        <w:rPr>
          <w:rFonts w:ascii="微软雅黑" w:eastAsia="微软雅黑" w:hAnsi="微软雅黑" w:hint="eastAsia"/>
          <w:kern w:val="2"/>
          <w:sz w:val="21"/>
          <w:lang w:eastAsia="zh-CN"/>
        </w:rPr>
        <w:t>共同发起、自愿加入</w:t>
      </w:r>
      <w:r w:rsidR="00F40130" w:rsidRPr="00801BE2">
        <w:rPr>
          <w:rFonts w:ascii="微软雅黑" w:eastAsia="微软雅黑" w:hAnsi="微软雅黑" w:hint="eastAsia"/>
          <w:kern w:val="2"/>
          <w:sz w:val="21"/>
          <w:lang w:eastAsia="zh-CN"/>
        </w:rPr>
        <w:t>的跨行业、开放性、非营利性的社会组织。</w:t>
      </w:r>
      <w:bookmarkEnd w:id="0"/>
    </w:p>
    <w:p w14:paraId="134F6002" w14:textId="77714A48" w:rsidR="0067530B" w:rsidRPr="004B179F" w:rsidRDefault="001A39E1" w:rsidP="008A4298">
      <w:pPr>
        <w:ind w:firstLineChars="200" w:firstLine="420"/>
        <w:jc w:val="both"/>
        <w:rPr>
          <w:rFonts w:ascii="微软雅黑" w:eastAsia="微软雅黑" w:hAnsi="微软雅黑"/>
          <w:color w:val="000000" w:themeColor="text1"/>
          <w:kern w:val="2"/>
          <w:sz w:val="21"/>
          <w:lang w:eastAsia="zh-CN"/>
        </w:rPr>
      </w:pPr>
      <w:r w:rsidRPr="004B179F">
        <w:rPr>
          <w:rFonts w:ascii="微软雅黑" w:eastAsia="微软雅黑" w:hAnsi="微软雅黑"/>
          <w:color w:val="000000" w:themeColor="text1"/>
          <w:kern w:val="2"/>
          <w:sz w:val="21"/>
          <w:lang w:eastAsia="zh-CN"/>
        </w:rPr>
        <w:t>第三条</w:t>
      </w:r>
      <w:r w:rsidR="00F40130" w:rsidRPr="004B179F">
        <w:rPr>
          <w:rFonts w:ascii="微软雅黑" w:eastAsia="微软雅黑" w:hAnsi="微软雅黑" w:hint="eastAsia"/>
          <w:color w:val="000000" w:themeColor="text1"/>
          <w:kern w:val="2"/>
          <w:sz w:val="21"/>
          <w:lang w:eastAsia="zh-CN"/>
        </w:rPr>
        <w:t xml:space="preserve"> </w:t>
      </w:r>
      <w:r w:rsidR="00640FE0" w:rsidRPr="004B179F">
        <w:rPr>
          <w:rFonts w:ascii="微软雅黑" w:eastAsia="微软雅黑" w:hAnsi="微软雅黑" w:hint="eastAsia"/>
          <w:color w:val="000000" w:themeColor="text1"/>
          <w:kern w:val="2"/>
          <w:sz w:val="21"/>
          <w:lang w:eastAsia="zh-CN"/>
        </w:rPr>
        <w:t>本团体的宗旨是：遵守宪法、法律、法规和国家政策，</w:t>
      </w:r>
      <w:proofErr w:type="gramStart"/>
      <w:r w:rsidR="00640FE0" w:rsidRPr="004B179F">
        <w:rPr>
          <w:rFonts w:ascii="微软雅黑" w:eastAsia="微软雅黑" w:hAnsi="微软雅黑" w:hint="eastAsia"/>
          <w:color w:val="000000" w:themeColor="text1"/>
          <w:kern w:val="2"/>
          <w:sz w:val="21"/>
          <w:lang w:eastAsia="zh-CN"/>
        </w:rPr>
        <w:t>践行</w:t>
      </w:r>
      <w:proofErr w:type="gramEnd"/>
      <w:r w:rsidR="00640FE0" w:rsidRPr="004B179F">
        <w:rPr>
          <w:rFonts w:ascii="微软雅黑" w:eastAsia="微软雅黑" w:hAnsi="微软雅黑" w:hint="eastAsia"/>
          <w:color w:val="000000" w:themeColor="text1"/>
          <w:kern w:val="2"/>
          <w:sz w:val="21"/>
          <w:lang w:eastAsia="zh-CN"/>
        </w:rPr>
        <w:t>社会主义核心价值观，遵守社会道德风尚。</w:t>
      </w:r>
      <w:r w:rsidR="004C4A68" w:rsidRPr="004B179F">
        <w:rPr>
          <w:rFonts w:ascii="微软雅黑" w:eastAsia="微软雅黑" w:hAnsi="微软雅黑" w:hint="eastAsia"/>
          <w:color w:val="000000" w:themeColor="text1"/>
          <w:kern w:val="2"/>
          <w:sz w:val="21"/>
          <w:lang w:eastAsia="zh-CN"/>
        </w:rPr>
        <w:t>加快我国毫米波太赫兹产业发展，搭建产业</w:t>
      </w:r>
      <w:r w:rsidR="00356BB0" w:rsidRPr="004B179F">
        <w:rPr>
          <w:rFonts w:ascii="微软雅黑" w:eastAsia="微软雅黑" w:hAnsi="微软雅黑" w:hint="eastAsia"/>
          <w:color w:val="000000" w:themeColor="text1"/>
          <w:kern w:val="2"/>
          <w:sz w:val="21"/>
          <w:lang w:eastAsia="zh-CN"/>
        </w:rPr>
        <w:t>协作</w:t>
      </w:r>
      <w:r w:rsidR="004C4A68" w:rsidRPr="004B179F">
        <w:rPr>
          <w:rFonts w:ascii="微软雅黑" w:eastAsia="微软雅黑" w:hAnsi="微软雅黑" w:hint="eastAsia"/>
          <w:color w:val="000000" w:themeColor="text1"/>
          <w:kern w:val="2"/>
          <w:sz w:val="21"/>
          <w:lang w:eastAsia="zh-CN"/>
        </w:rPr>
        <w:t>与孵化平台，充分运用</w:t>
      </w:r>
      <w:r w:rsidR="006D1B8D" w:rsidRPr="004B179F">
        <w:rPr>
          <w:rFonts w:ascii="微软雅黑" w:eastAsia="微软雅黑" w:hAnsi="微软雅黑" w:hint="eastAsia"/>
          <w:color w:val="000000" w:themeColor="text1"/>
          <w:kern w:val="2"/>
          <w:sz w:val="21"/>
          <w:lang w:eastAsia="zh-CN"/>
        </w:rPr>
        <w:t>政用</w:t>
      </w:r>
      <w:r w:rsidR="004C4A68" w:rsidRPr="004B179F">
        <w:rPr>
          <w:rFonts w:ascii="微软雅黑" w:eastAsia="微软雅黑" w:hAnsi="微软雅黑" w:hint="eastAsia"/>
          <w:color w:val="000000" w:themeColor="text1"/>
          <w:kern w:val="2"/>
          <w:sz w:val="21"/>
          <w:lang w:eastAsia="zh-CN"/>
        </w:rPr>
        <w:t>产学研，提高产业创新能力，提升我国在通信、</w:t>
      </w:r>
      <w:r w:rsidR="00F8128D" w:rsidRPr="004B179F">
        <w:rPr>
          <w:rFonts w:ascii="微软雅黑" w:eastAsia="微软雅黑" w:hAnsi="微软雅黑" w:hint="eastAsia"/>
          <w:color w:val="000000" w:themeColor="text1"/>
          <w:kern w:val="2"/>
          <w:sz w:val="21"/>
          <w:lang w:eastAsia="zh-CN"/>
        </w:rPr>
        <w:t>自动驾驶、</w:t>
      </w:r>
      <w:r w:rsidR="004C4A68" w:rsidRPr="004B179F">
        <w:rPr>
          <w:rFonts w:ascii="微软雅黑" w:eastAsia="微软雅黑" w:hAnsi="微软雅黑" w:hint="eastAsia"/>
          <w:color w:val="000000" w:themeColor="text1"/>
          <w:kern w:val="2"/>
          <w:sz w:val="21"/>
          <w:lang w:eastAsia="zh-CN"/>
        </w:rPr>
        <w:t>航空航天、</w:t>
      </w:r>
      <w:r w:rsidR="00356BB0" w:rsidRPr="004B179F">
        <w:rPr>
          <w:rFonts w:ascii="微软雅黑" w:eastAsia="微软雅黑" w:hAnsi="微软雅黑" w:hint="eastAsia"/>
          <w:color w:val="000000" w:themeColor="text1"/>
          <w:kern w:val="2"/>
          <w:sz w:val="21"/>
          <w:lang w:eastAsia="zh-CN"/>
        </w:rPr>
        <w:t>安全防护</w:t>
      </w:r>
      <w:r w:rsidR="004C4A68" w:rsidRPr="004B179F">
        <w:rPr>
          <w:rFonts w:ascii="微软雅黑" w:eastAsia="微软雅黑" w:hAnsi="微软雅黑" w:hint="eastAsia"/>
          <w:color w:val="000000" w:themeColor="text1"/>
          <w:kern w:val="2"/>
          <w:sz w:val="21"/>
          <w:lang w:eastAsia="zh-CN"/>
        </w:rPr>
        <w:t>、生物医学</w:t>
      </w:r>
      <w:r w:rsidR="00356BB0" w:rsidRPr="004B179F">
        <w:rPr>
          <w:rFonts w:ascii="微软雅黑" w:eastAsia="微软雅黑" w:hAnsi="微软雅黑" w:hint="eastAsia"/>
          <w:color w:val="000000" w:themeColor="text1"/>
          <w:kern w:val="2"/>
          <w:sz w:val="21"/>
          <w:lang w:eastAsia="zh-CN"/>
        </w:rPr>
        <w:t>、工业互联网</w:t>
      </w:r>
      <w:r w:rsidR="004C4A68" w:rsidRPr="004B179F">
        <w:rPr>
          <w:rFonts w:ascii="微软雅黑" w:eastAsia="微软雅黑" w:hAnsi="微软雅黑" w:hint="eastAsia"/>
          <w:color w:val="000000" w:themeColor="text1"/>
          <w:kern w:val="2"/>
          <w:sz w:val="21"/>
          <w:lang w:eastAsia="zh-CN"/>
        </w:rPr>
        <w:t>等领域的</w:t>
      </w:r>
      <w:r w:rsidR="00692DD7" w:rsidRPr="004B179F">
        <w:rPr>
          <w:rFonts w:ascii="微软雅黑" w:eastAsia="微软雅黑" w:hAnsi="微软雅黑" w:hint="eastAsia"/>
          <w:color w:val="000000" w:themeColor="text1"/>
          <w:kern w:val="2"/>
          <w:sz w:val="21"/>
          <w:lang w:eastAsia="zh-CN"/>
        </w:rPr>
        <w:t>技术水平</w:t>
      </w:r>
      <w:r w:rsidR="004C4A68" w:rsidRPr="004B179F">
        <w:rPr>
          <w:rFonts w:ascii="微软雅黑" w:eastAsia="微软雅黑" w:hAnsi="微软雅黑" w:hint="eastAsia"/>
          <w:color w:val="000000" w:themeColor="text1"/>
          <w:kern w:val="2"/>
          <w:sz w:val="21"/>
          <w:lang w:eastAsia="zh-CN"/>
        </w:rPr>
        <w:t>与制造能力。</w:t>
      </w:r>
    </w:p>
    <w:p w14:paraId="6722EFEF" w14:textId="30905AD8" w:rsidR="00061DEF" w:rsidRPr="00801BE2" w:rsidRDefault="001A39E1"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 xml:space="preserve">第四条 </w:t>
      </w:r>
      <w:r w:rsidR="00356BB0" w:rsidRPr="00801BE2">
        <w:rPr>
          <w:rFonts w:ascii="微软雅黑" w:eastAsia="微软雅黑" w:hAnsi="微软雅黑"/>
          <w:kern w:val="2"/>
          <w:sz w:val="21"/>
          <w:lang w:eastAsia="zh-CN"/>
        </w:rPr>
        <w:t xml:space="preserve"> </w:t>
      </w:r>
      <w:r w:rsidR="00356BB0" w:rsidRPr="00801BE2">
        <w:rPr>
          <w:rFonts w:ascii="微软雅黑" w:eastAsia="微软雅黑" w:hAnsi="微软雅黑" w:hint="eastAsia"/>
          <w:kern w:val="2"/>
          <w:sz w:val="21"/>
          <w:lang w:eastAsia="zh-CN"/>
        </w:rPr>
        <w:t>联盟的核心价值观是“</w:t>
      </w:r>
      <w:r w:rsidR="00356BB0" w:rsidRPr="001455C6">
        <w:rPr>
          <w:rFonts w:ascii="微软雅黑" w:eastAsia="微软雅黑" w:hAnsi="微软雅黑" w:hint="eastAsia"/>
          <w:b/>
          <w:kern w:val="2"/>
          <w:sz w:val="21"/>
          <w:lang w:eastAsia="zh-CN"/>
        </w:rPr>
        <w:t>合作</w:t>
      </w:r>
      <w:r w:rsidR="004176FF" w:rsidRPr="001455C6">
        <w:rPr>
          <w:rFonts w:ascii="微软雅黑" w:eastAsia="微软雅黑" w:hAnsi="微软雅黑" w:hint="eastAsia"/>
          <w:b/>
          <w:kern w:val="2"/>
          <w:sz w:val="21"/>
          <w:lang w:eastAsia="zh-CN"/>
        </w:rPr>
        <w:t>发展</w:t>
      </w:r>
      <w:r w:rsidR="00356BB0" w:rsidRPr="001455C6">
        <w:rPr>
          <w:rFonts w:ascii="微软雅黑" w:eastAsia="微软雅黑" w:hAnsi="微软雅黑" w:hint="eastAsia"/>
          <w:b/>
          <w:kern w:val="2"/>
          <w:sz w:val="21"/>
          <w:lang w:eastAsia="zh-CN"/>
        </w:rPr>
        <w:t>、</w:t>
      </w:r>
      <w:r w:rsidR="00F8128D" w:rsidRPr="001455C6">
        <w:rPr>
          <w:rFonts w:ascii="微软雅黑" w:eastAsia="微软雅黑" w:hAnsi="微软雅黑" w:hint="eastAsia"/>
          <w:b/>
          <w:kern w:val="2"/>
          <w:sz w:val="21"/>
          <w:lang w:eastAsia="zh-CN"/>
        </w:rPr>
        <w:t>协同创新</w:t>
      </w:r>
      <w:r w:rsidR="00356BB0" w:rsidRPr="001455C6">
        <w:rPr>
          <w:rFonts w:ascii="微软雅黑" w:eastAsia="微软雅黑" w:hAnsi="微软雅黑" w:hint="eastAsia"/>
          <w:b/>
          <w:kern w:val="2"/>
          <w:sz w:val="21"/>
          <w:lang w:eastAsia="zh-CN"/>
        </w:rPr>
        <w:t>”</w:t>
      </w:r>
      <w:r w:rsidR="001455C6">
        <w:rPr>
          <w:rFonts w:ascii="微软雅黑" w:eastAsia="微软雅黑" w:hAnsi="微软雅黑" w:hint="eastAsia"/>
          <w:kern w:val="2"/>
          <w:sz w:val="21"/>
          <w:lang w:eastAsia="zh-CN"/>
        </w:rPr>
        <w:t>。</w:t>
      </w:r>
    </w:p>
    <w:p w14:paraId="19FCAF75" w14:textId="01FA9307" w:rsidR="00640FE0" w:rsidRPr="004B179F" w:rsidRDefault="001A39E1" w:rsidP="00640FE0">
      <w:pPr>
        <w:ind w:firstLineChars="200" w:firstLine="420"/>
        <w:jc w:val="both"/>
        <w:rPr>
          <w:rFonts w:ascii="微软雅黑" w:eastAsia="微软雅黑" w:hAnsi="微软雅黑"/>
          <w:color w:val="000000" w:themeColor="text1"/>
          <w:kern w:val="2"/>
          <w:sz w:val="21"/>
          <w:lang w:eastAsia="zh-CN"/>
        </w:rPr>
      </w:pPr>
      <w:r w:rsidRPr="004B179F">
        <w:rPr>
          <w:rFonts w:ascii="微软雅黑" w:eastAsia="微软雅黑" w:hAnsi="微软雅黑"/>
          <w:color w:val="000000" w:themeColor="text1"/>
          <w:kern w:val="2"/>
          <w:sz w:val="21"/>
          <w:lang w:eastAsia="zh-CN"/>
        </w:rPr>
        <w:t>第五条</w:t>
      </w:r>
      <w:r w:rsidR="00E22FBC" w:rsidRPr="004B179F">
        <w:rPr>
          <w:rFonts w:ascii="微软雅黑" w:eastAsia="微软雅黑" w:hAnsi="微软雅黑" w:hint="eastAsia"/>
          <w:color w:val="000000" w:themeColor="text1"/>
          <w:kern w:val="2"/>
          <w:sz w:val="21"/>
          <w:lang w:eastAsia="zh-CN"/>
        </w:rPr>
        <w:t xml:space="preserve"> </w:t>
      </w:r>
      <w:r w:rsidR="00356BB0" w:rsidRPr="004B179F">
        <w:rPr>
          <w:rFonts w:ascii="微软雅黑" w:eastAsia="微软雅黑" w:hAnsi="微软雅黑" w:hint="eastAsia"/>
          <w:color w:val="000000" w:themeColor="text1"/>
          <w:kern w:val="2"/>
          <w:sz w:val="21"/>
          <w:lang w:eastAsia="zh-CN"/>
        </w:rPr>
        <w:t>联盟遵守中华人民共和国宪法、法律、法规和国家政策，贯彻执行国家相关产业发展的方针、政策</w:t>
      </w:r>
      <w:r w:rsidR="00F40130" w:rsidRPr="004B179F">
        <w:rPr>
          <w:rFonts w:ascii="微软雅黑" w:eastAsia="微软雅黑" w:hAnsi="微软雅黑"/>
          <w:color w:val="000000" w:themeColor="text1"/>
          <w:kern w:val="2"/>
          <w:sz w:val="21"/>
          <w:lang w:eastAsia="zh-CN"/>
        </w:rPr>
        <w:t>。</w:t>
      </w:r>
      <w:r w:rsidR="00640FE0" w:rsidRPr="004B179F">
        <w:rPr>
          <w:rFonts w:ascii="微软雅黑" w:eastAsia="微软雅黑" w:hAnsi="微软雅黑" w:hint="eastAsia"/>
          <w:color w:val="000000" w:themeColor="text1"/>
          <w:kern w:val="2"/>
          <w:sz w:val="21"/>
          <w:lang w:eastAsia="zh-CN"/>
        </w:rPr>
        <w:t>本团体根据《中国共产党章程》的规定，设立中国共产党的组织，开展党的活动，为党组织的活动提供必要条件。</w:t>
      </w:r>
    </w:p>
    <w:p w14:paraId="006B8F19" w14:textId="77777777" w:rsidR="00640FE0" w:rsidRPr="00640FE0" w:rsidRDefault="00640FE0" w:rsidP="00640FE0">
      <w:pPr>
        <w:ind w:firstLineChars="200" w:firstLine="420"/>
        <w:jc w:val="both"/>
        <w:rPr>
          <w:rFonts w:ascii="微软雅黑" w:eastAsia="微软雅黑" w:hAnsi="微软雅黑"/>
          <w:kern w:val="2"/>
          <w:sz w:val="21"/>
          <w:lang w:eastAsia="zh-CN"/>
        </w:rPr>
      </w:pPr>
      <w:r w:rsidRPr="00640FE0">
        <w:rPr>
          <w:rFonts w:ascii="微软雅黑" w:eastAsia="微软雅黑" w:hAnsi="微软雅黑" w:hint="eastAsia"/>
          <w:kern w:val="2"/>
          <w:sz w:val="21"/>
          <w:lang w:eastAsia="zh-CN"/>
        </w:rPr>
        <w:t>本团体接受业务主管单位、登记管理机关、党建领导机关的业务指导和监督管理。</w:t>
      </w:r>
    </w:p>
    <w:p w14:paraId="107555DC" w14:textId="77777777" w:rsidR="00640FE0" w:rsidRPr="00640FE0" w:rsidRDefault="00640FE0" w:rsidP="008A4298">
      <w:pPr>
        <w:ind w:firstLineChars="200" w:firstLine="420"/>
        <w:jc w:val="both"/>
        <w:rPr>
          <w:rFonts w:ascii="微软雅黑" w:eastAsia="微软雅黑" w:hAnsi="微软雅黑"/>
          <w:kern w:val="2"/>
          <w:sz w:val="21"/>
          <w:lang w:eastAsia="zh-CN"/>
        </w:rPr>
      </w:pPr>
    </w:p>
    <w:p w14:paraId="087A0733" w14:textId="2D5F1EC5" w:rsidR="0067530B" w:rsidRPr="001455C6" w:rsidRDefault="001A39E1" w:rsidP="008A4298">
      <w:pPr>
        <w:ind w:firstLineChars="200" w:firstLine="420"/>
        <w:jc w:val="center"/>
        <w:rPr>
          <w:rFonts w:ascii="微软雅黑" w:eastAsia="微软雅黑" w:hAnsi="微软雅黑"/>
          <w:b/>
          <w:kern w:val="2"/>
          <w:sz w:val="21"/>
          <w:lang w:eastAsia="zh-CN"/>
        </w:rPr>
      </w:pPr>
      <w:r w:rsidRPr="001455C6">
        <w:rPr>
          <w:rFonts w:ascii="微软雅黑" w:eastAsia="微软雅黑" w:hAnsi="微软雅黑"/>
          <w:b/>
          <w:kern w:val="2"/>
          <w:sz w:val="21"/>
          <w:lang w:eastAsia="zh-CN"/>
        </w:rPr>
        <w:t xml:space="preserve">第二章 </w:t>
      </w:r>
      <w:r w:rsidR="004176FF" w:rsidRPr="001455C6">
        <w:rPr>
          <w:rFonts w:ascii="微软雅黑" w:eastAsia="微软雅黑" w:hAnsi="微软雅黑" w:hint="eastAsia"/>
          <w:b/>
          <w:kern w:val="2"/>
          <w:sz w:val="21"/>
          <w:lang w:eastAsia="zh-CN"/>
        </w:rPr>
        <w:t>业务范围</w:t>
      </w:r>
    </w:p>
    <w:p w14:paraId="4156B4C0" w14:textId="59132E31" w:rsidR="00E26F96" w:rsidRPr="00801BE2" w:rsidRDefault="00E26F96"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Pr="00801BE2">
        <w:rPr>
          <w:rFonts w:ascii="微软雅黑" w:eastAsia="微软雅黑" w:hAnsi="微软雅黑" w:hint="eastAsia"/>
          <w:kern w:val="2"/>
          <w:sz w:val="21"/>
          <w:lang w:eastAsia="zh-CN"/>
        </w:rPr>
        <w:t>六</w:t>
      </w:r>
      <w:r w:rsidRPr="00801BE2">
        <w:rPr>
          <w:rFonts w:ascii="微软雅黑" w:eastAsia="微软雅黑" w:hAnsi="微软雅黑"/>
          <w:kern w:val="2"/>
          <w:sz w:val="21"/>
          <w:lang w:eastAsia="zh-CN"/>
        </w:rPr>
        <w:t>条</w:t>
      </w:r>
      <w:r w:rsidRPr="00801BE2">
        <w:rPr>
          <w:rFonts w:ascii="微软雅黑" w:eastAsia="微软雅黑" w:hAnsi="微软雅黑" w:hint="eastAsia"/>
          <w:kern w:val="2"/>
          <w:sz w:val="21"/>
          <w:lang w:eastAsia="zh-CN"/>
        </w:rPr>
        <w:t xml:space="preserve"> 联盟着力聚集产业生态各方力量，联合开展毫米波、太赫兹领域的技术研究、标准制定、产业孵化和应用探索，为所有成员单位打造一个信息共享、投资合作、共同发展的产业平台。</w:t>
      </w:r>
      <w:r w:rsidR="00E225F3" w:rsidRPr="0072175F">
        <w:rPr>
          <w:rFonts w:ascii="微软雅黑" w:eastAsia="微软雅黑" w:hAnsi="微软雅黑" w:hint="eastAsia"/>
          <w:b/>
          <w:kern w:val="2"/>
          <w:sz w:val="21"/>
          <w:lang w:eastAsia="zh-CN"/>
        </w:rPr>
        <w:t>在</w:t>
      </w:r>
      <w:r w:rsidR="00B86E1C" w:rsidRPr="0072175F">
        <w:rPr>
          <w:rFonts w:ascii="微软雅黑" w:eastAsia="微软雅黑" w:hAnsi="微软雅黑" w:hint="eastAsia"/>
          <w:b/>
          <w:kern w:val="2"/>
          <w:sz w:val="21"/>
          <w:lang w:eastAsia="zh-CN"/>
        </w:rPr>
        <w:t>政府、</w:t>
      </w:r>
      <w:r w:rsidR="007E64A5" w:rsidRPr="0072175F">
        <w:rPr>
          <w:rFonts w:ascii="微软雅黑" w:eastAsia="微软雅黑" w:hAnsi="微软雅黑" w:hint="eastAsia"/>
          <w:b/>
          <w:kern w:val="2"/>
          <w:sz w:val="21"/>
          <w:lang w:eastAsia="zh-CN"/>
        </w:rPr>
        <w:t>产业界</w:t>
      </w:r>
      <w:r w:rsidR="00E225F3" w:rsidRPr="0072175F">
        <w:rPr>
          <w:rFonts w:ascii="微软雅黑" w:eastAsia="微软雅黑" w:hAnsi="微软雅黑" w:hint="eastAsia"/>
          <w:b/>
          <w:kern w:val="2"/>
          <w:sz w:val="21"/>
          <w:lang w:eastAsia="zh-CN"/>
        </w:rPr>
        <w:t>、</w:t>
      </w:r>
      <w:r w:rsidR="007E64A5" w:rsidRPr="0072175F">
        <w:rPr>
          <w:rFonts w:ascii="微软雅黑" w:eastAsia="微软雅黑" w:hAnsi="微软雅黑" w:hint="eastAsia"/>
          <w:b/>
          <w:kern w:val="2"/>
          <w:sz w:val="21"/>
          <w:lang w:eastAsia="zh-CN"/>
        </w:rPr>
        <w:t>学术界</w:t>
      </w:r>
      <w:r w:rsidR="00E225F3" w:rsidRPr="0072175F">
        <w:rPr>
          <w:rFonts w:ascii="微软雅黑" w:eastAsia="微软雅黑" w:hAnsi="微软雅黑" w:hint="eastAsia"/>
          <w:b/>
          <w:kern w:val="2"/>
          <w:sz w:val="21"/>
          <w:lang w:eastAsia="zh-CN"/>
        </w:rPr>
        <w:t>之间发挥桥梁和纽带作用，</w:t>
      </w:r>
      <w:r w:rsidR="006076C5" w:rsidRPr="0072175F">
        <w:rPr>
          <w:rFonts w:ascii="微软雅黑" w:eastAsia="微软雅黑" w:hAnsi="微软雅黑" w:hint="eastAsia"/>
          <w:b/>
          <w:kern w:val="2"/>
          <w:sz w:val="21"/>
          <w:lang w:eastAsia="zh-CN"/>
        </w:rPr>
        <w:t>分享学术界的科研成果，对接企业需求解决实际问题，实现毫米波太赫兹产业创新发展</w:t>
      </w:r>
      <w:r w:rsidR="00E225F3" w:rsidRPr="0072175F">
        <w:rPr>
          <w:rFonts w:ascii="微软雅黑" w:eastAsia="微软雅黑" w:hAnsi="微软雅黑" w:hint="eastAsia"/>
          <w:b/>
          <w:kern w:val="2"/>
          <w:sz w:val="21"/>
          <w:lang w:eastAsia="zh-CN"/>
        </w:rPr>
        <w:t>。</w:t>
      </w:r>
    </w:p>
    <w:p w14:paraId="5886CE00" w14:textId="28C5FB78" w:rsidR="00E225F3" w:rsidRPr="00801BE2" w:rsidRDefault="001455C6" w:rsidP="008A4298">
      <w:pPr>
        <w:ind w:firstLineChars="200" w:firstLine="420"/>
        <w:jc w:val="both"/>
        <w:rPr>
          <w:rFonts w:ascii="微软雅黑" w:eastAsia="微软雅黑" w:hAnsi="微软雅黑"/>
          <w:kern w:val="2"/>
          <w:sz w:val="21"/>
          <w:lang w:eastAsia="zh-CN"/>
        </w:rPr>
      </w:pPr>
      <w:r>
        <w:rPr>
          <w:rFonts w:ascii="微软雅黑" w:eastAsia="微软雅黑" w:hAnsi="微软雅黑" w:hint="eastAsia"/>
          <w:kern w:val="2"/>
          <w:sz w:val="21"/>
          <w:lang w:eastAsia="zh-CN"/>
        </w:rPr>
        <w:t xml:space="preserve">第七条 </w:t>
      </w:r>
      <w:r w:rsidR="008F025C" w:rsidRPr="00801BE2">
        <w:rPr>
          <w:rFonts w:ascii="微软雅黑" w:eastAsia="微软雅黑" w:hAnsi="微软雅黑" w:hint="eastAsia"/>
          <w:kern w:val="2"/>
          <w:sz w:val="21"/>
          <w:lang w:eastAsia="zh-CN"/>
        </w:rPr>
        <w:t>主要</w:t>
      </w:r>
      <w:r w:rsidR="00E225F3" w:rsidRPr="00801BE2">
        <w:rPr>
          <w:rFonts w:ascii="微软雅黑" w:eastAsia="微软雅黑" w:hAnsi="微软雅黑" w:hint="eastAsia"/>
          <w:kern w:val="2"/>
          <w:sz w:val="21"/>
          <w:lang w:eastAsia="zh-CN"/>
        </w:rPr>
        <w:t>业务如下：</w:t>
      </w:r>
    </w:p>
    <w:p w14:paraId="3EF2C3B3" w14:textId="651F3F48" w:rsidR="00C91651" w:rsidRDefault="00BD212A"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（一）</w:t>
      </w:r>
      <w:r w:rsidR="00C91651" w:rsidRPr="00801BE2">
        <w:rPr>
          <w:rFonts w:ascii="微软雅黑" w:eastAsia="微软雅黑" w:hAnsi="微软雅黑" w:hint="eastAsia"/>
          <w:kern w:val="2"/>
          <w:sz w:val="21"/>
          <w:lang w:eastAsia="zh-CN"/>
        </w:rPr>
        <w:t>组织研究政府关于毫米波太赫兹应用领域的政策和规划，</w:t>
      </w:r>
      <w:r w:rsidR="001154A9" w:rsidRPr="00801BE2">
        <w:rPr>
          <w:rFonts w:ascii="微软雅黑" w:eastAsia="微软雅黑" w:hAnsi="微软雅黑" w:hint="eastAsia"/>
          <w:kern w:val="2"/>
          <w:sz w:val="21"/>
          <w:lang w:eastAsia="zh-CN"/>
        </w:rPr>
        <w:t>依托联盟的技术和平台优势，</w:t>
      </w:r>
      <w:r w:rsidR="00C91651" w:rsidRPr="00801BE2">
        <w:rPr>
          <w:rFonts w:ascii="微软雅黑" w:eastAsia="微软雅黑" w:hAnsi="微软雅黑" w:hint="eastAsia"/>
          <w:kern w:val="2"/>
          <w:sz w:val="21"/>
          <w:lang w:eastAsia="zh-CN"/>
        </w:rPr>
        <w:t>向政府职能部门和研究机构有关部门提出建议性意见和建议，协助相关部门</w:t>
      </w:r>
      <w:r w:rsidR="001154A9" w:rsidRPr="00801BE2">
        <w:rPr>
          <w:rFonts w:ascii="微软雅黑" w:eastAsia="微软雅黑" w:hAnsi="微软雅黑" w:hint="eastAsia"/>
          <w:kern w:val="2"/>
          <w:sz w:val="21"/>
          <w:lang w:eastAsia="zh-CN"/>
        </w:rPr>
        <w:t>在</w:t>
      </w:r>
      <w:r w:rsidR="00C91651" w:rsidRPr="00801BE2">
        <w:rPr>
          <w:rFonts w:ascii="微软雅黑" w:eastAsia="微软雅黑" w:hAnsi="微软雅黑" w:hint="eastAsia"/>
          <w:kern w:val="2"/>
          <w:sz w:val="21"/>
          <w:lang w:eastAsia="zh-CN"/>
        </w:rPr>
        <w:t>该领域</w:t>
      </w:r>
      <w:r w:rsidR="001154A9" w:rsidRPr="00801BE2">
        <w:rPr>
          <w:rFonts w:ascii="微软雅黑" w:eastAsia="微软雅黑" w:hAnsi="微软雅黑" w:hint="eastAsia"/>
          <w:kern w:val="2"/>
          <w:sz w:val="21"/>
          <w:lang w:eastAsia="zh-CN"/>
        </w:rPr>
        <w:t>的项目管理</w:t>
      </w:r>
      <w:r w:rsidR="00E63F51" w:rsidRPr="00801BE2">
        <w:rPr>
          <w:rFonts w:ascii="微软雅黑" w:eastAsia="微软雅黑" w:hAnsi="微软雅黑" w:hint="eastAsia"/>
          <w:kern w:val="2"/>
          <w:sz w:val="21"/>
          <w:lang w:eastAsia="zh-CN"/>
        </w:rPr>
        <w:t>、产业规划和</w:t>
      </w:r>
      <w:r w:rsidR="00C91651" w:rsidRPr="00801BE2">
        <w:rPr>
          <w:rFonts w:ascii="微软雅黑" w:eastAsia="微软雅黑" w:hAnsi="微软雅黑" w:hint="eastAsia"/>
          <w:kern w:val="2"/>
          <w:sz w:val="21"/>
          <w:lang w:eastAsia="zh-CN"/>
        </w:rPr>
        <w:t>政策制定；</w:t>
      </w:r>
    </w:p>
    <w:p w14:paraId="7ACB9048" w14:textId="50BA2817" w:rsidR="00094C79" w:rsidRPr="00094C79" w:rsidRDefault="00094C79" w:rsidP="008A4298">
      <w:pPr>
        <w:ind w:firstLineChars="200" w:firstLine="420"/>
        <w:jc w:val="both"/>
        <w:rPr>
          <w:rFonts w:ascii="微软雅黑" w:eastAsia="微软雅黑" w:hAnsi="微软雅黑"/>
          <w:kern w:val="2"/>
          <w:sz w:val="21"/>
          <w:lang w:eastAsia="zh-CN"/>
        </w:rPr>
      </w:pPr>
      <w:r>
        <w:rPr>
          <w:rFonts w:ascii="微软雅黑" w:eastAsia="微软雅黑" w:hAnsi="微软雅黑" w:hint="eastAsia"/>
          <w:kern w:val="2"/>
          <w:sz w:val="21"/>
          <w:lang w:eastAsia="zh-CN"/>
        </w:rPr>
        <w:t>（二）围绕毫米波太赫兹的主要应用领域，开展共性技术的研究，</w:t>
      </w:r>
      <w:r w:rsidR="00862069">
        <w:rPr>
          <w:rFonts w:ascii="微软雅黑" w:eastAsia="微软雅黑" w:hAnsi="微软雅黑" w:hint="eastAsia"/>
          <w:color w:val="333333"/>
          <w:sz w:val="21"/>
          <w:szCs w:val="21"/>
          <w:lang w:eastAsia="zh-CN"/>
        </w:rPr>
        <w:t>积极推动联盟单位研发具有自主知识产权、对行业有重大影响的共性技术</w:t>
      </w:r>
      <w:r w:rsidR="00CA3000">
        <w:rPr>
          <w:rFonts w:ascii="微软雅黑" w:eastAsia="微软雅黑" w:hAnsi="微软雅黑" w:hint="eastAsia"/>
          <w:color w:val="333333"/>
          <w:sz w:val="21"/>
          <w:szCs w:val="21"/>
          <w:lang w:eastAsia="zh-CN"/>
        </w:rPr>
        <w:t>，形成</w:t>
      </w:r>
      <w:r w:rsidR="00CA3000">
        <w:rPr>
          <w:rFonts w:ascii="微软雅黑" w:eastAsia="微软雅黑" w:hAnsi="微软雅黑" w:hint="eastAsia"/>
          <w:kern w:val="2"/>
          <w:sz w:val="21"/>
          <w:lang w:eastAsia="zh-CN"/>
        </w:rPr>
        <w:t>以产业应用为引导的</w:t>
      </w:r>
      <w:r w:rsidR="002A49CC">
        <w:rPr>
          <w:rFonts w:ascii="微软雅黑" w:eastAsia="微软雅黑" w:hAnsi="微软雅黑" w:hint="eastAsia"/>
          <w:kern w:val="2"/>
          <w:sz w:val="21"/>
          <w:lang w:eastAsia="zh-CN"/>
        </w:rPr>
        <w:t>共性技术开发平台</w:t>
      </w:r>
      <w:r w:rsidR="00593FE3">
        <w:rPr>
          <w:rFonts w:ascii="微软雅黑" w:eastAsia="微软雅黑" w:hAnsi="微软雅黑" w:hint="eastAsia"/>
          <w:kern w:val="2"/>
          <w:sz w:val="21"/>
          <w:lang w:eastAsia="zh-CN"/>
        </w:rPr>
        <w:t>；</w:t>
      </w:r>
    </w:p>
    <w:p w14:paraId="33DAF7E1" w14:textId="65FDA7D1" w:rsidR="00F60E49" w:rsidRDefault="002A49CC" w:rsidP="008A4298">
      <w:pPr>
        <w:ind w:firstLineChars="200" w:firstLine="420"/>
        <w:jc w:val="both"/>
        <w:rPr>
          <w:rFonts w:ascii="微软雅黑" w:eastAsia="微软雅黑" w:hAnsi="微软雅黑"/>
          <w:kern w:val="2"/>
          <w:sz w:val="21"/>
          <w:lang w:eastAsia="zh-CN"/>
        </w:rPr>
      </w:pPr>
      <w:r>
        <w:rPr>
          <w:rFonts w:ascii="微软雅黑" w:eastAsia="微软雅黑" w:hAnsi="微软雅黑" w:hint="eastAsia"/>
          <w:color w:val="333333"/>
          <w:sz w:val="21"/>
          <w:szCs w:val="21"/>
          <w:lang w:eastAsia="zh-CN"/>
        </w:rPr>
        <w:t>（三）</w:t>
      </w:r>
      <w:r w:rsidR="00CA3000">
        <w:rPr>
          <w:rFonts w:ascii="微软雅黑" w:eastAsia="微软雅黑" w:hAnsi="微软雅黑" w:hint="eastAsia"/>
          <w:color w:val="333333"/>
          <w:sz w:val="21"/>
          <w:szCs w:val="21"/>
          <w:lang w:eastAsia="zh-CN"/>
        </w:rPr>
        <w:t>探索建立以企业为主体，产学研结合，市场化、多元化投融资和成果转化的有效机制，打造政产学研用多方共赢的科技创新平台</w:t>
      </w:r>
      <w:r w:rsidR="00CA3000">
        <w:rPr>
          <w:rFonts w:ascii="微软雅黑" w:eastAsia="微软雅黑" w:hAnsi="微软雅黑" w:hint="eastAsia"/>
          <w:kern w:val="2"/>
          <w:sz w:val="21"/>
          <w:lang w:eastAsia="zh-CN"/>
        </w:rPr>
        <w:t>；</w:t>
      </w:r>
    </w:p>
    <w:p w14:paraId="6EDE1541" w14:textId="078795BB" w:rsidR="002A49CC" w:rsidRPr="002A49CC" w:rsidRDefault="002A49CC"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D503A4">
        <w:rPr>
          <w:rFonts w:ascii="微软雅黑" w:eastAsia="微软雅黑" w:hAnsi="微软雅黑" w:hint="eastAsia"/>
          <w:kern w:val="2"/>
          <w:sz w:val="21"/>
          <w:lang w:eastAsia="zh-CN"/>
        </w:rPr>
        <w:t>四</w:t>
      </w:r>
      <w:r w:rsidRPr="00801BE2">
        <w:rPr>
          <w:rFonts w:ascii="微软雅黑" w:eastAsia="微软雅黑" w:hAnsi="微软雅黑" w:hint="eastAsia"/>
          <w:kern w:val="2"/>
          <w:sz w:val="21"/>
          <w:lang w:eastAsia="zh-CN"/>
        </w:rPr>
        <w:t>）</w:t>
      </w:r>
      <w:r w:rsidR="00807690" w:rsidRPr="00807690">
        <w:rPr>
          <w:rFonts w:ascii="微软雅黑" w:eastAsia="微软雅黑" w:hAnsi="微软雅黑" w:hint="eastAsia"/>
          <w:kern w:val="2"/>
          <w:sz w:val="21"/>
          <w:lang w:eastAsia="zh-CN"/>
        </w:rPr>
        <w:t>推动毫米波太</w:t>
      </w:r>
      <w:proofErr w:type="gramStart"/>
      <w:r w:rsidR="00807690" w:rsidRPr="00807690">
        <w:rPr>
          <w:rFonts w:ascii="微软雅黑" w:eastAsia="微软雅黑" w:hAnsi="微软雅黑" w:hint="eastAsia"/>
          <w:kern w:val="2"/>
          <w:sz w:val="21"/>
          <w:lang w:eastAsia="zh-CN"/>
        </w:rPr>
        <w:t>赫兹技术</w:t>
      </w:r>
      <w:proofErr w:type="gramEnd"/>
      <w:r w:rsidR="00807690" w:rsidRPr="00807690">
        <w:rPr>
          <w:rFonts w:ascii="微软雅黑" w:eastAsia="微软雅黑" w:hAnsi="微软雅黑" w:hint="eastAsia"/>
          <w:kern w:val="2"/>
          <w:sz w:val="21"/>
          <w:lang w:eastAsia="zh-CN"/>
        </w:rPr>
        <w:t>在多领域的应用，助力产业发展</w:t>
      </w:r>
      <w:r w:rsidR="0072175F">
        <w:rPr>
          <w:rFonts w:ascii="微软雅黑" w:eastAsia="微软雅黑" w:hAnsi="微软雅黑" w:hint="eastAsia"/>
          <w:kern w:val="2"/>
          <w:sz w:val="21"/>
          <w:lang w:eastAsia="zh-CN"/>
        </w:rPr>
        <w:t>；</w:t>
      </w:r>
    </w:p>
    <w:p w14:paraId="25509DA9" w14:textId="444F9B5A" w:rsidR="00CA34E3" w:rsidRDefault="00BD212A" w:rsidP="008A4298">
      <w:pPr>
        <w:ind w:firstLineChars="200" w:firstLine="420"/>
        <w:jc w:val="both"/>
        <w:rPr>
          <w:rFonts w:ascii="微软雅黑" w:eastAsia="微软雅黑" w:hAnsi="微软雅黑"/>
          <w:kern w:val="2"/>
          <w:sz w:val="21"/>
          <w:lang w:eastAsia="zh-CN"/>
        </w:rPr>
      </w:pPr>
      <w:r w:rsidRPr="00094C79">
        <w:rPr>
          <w:rFonts w:ascii="微软雅黑" w:eastAsia="微软雅黑" w:hAnsi="微软雅黑" w:hint="eastAsia"/>
          <w:color w:val="333333"/>
          <w:sz w:val="21"/>
          <w:szCs w:val="21"/>
          <w:lang w:eastAsia="zh-CN"/>
        </w:rPr>
        <w:t>（</w:t>
      </w:r>
      <w:r w:rsidR="00652534">
        <w:rPr>
          <w:rFonts w:ascii="微软雅黑" w:eastAsia="微软雅黑" w:hAnsi="微软雅黑" w:hint="eastAsia"/>
          <w:color w:val="333333"/>
          <w:sz w:val="21"/>
          <w:szCs w:val="21"/>
          <w:lang w:eastAsia="zh-CN"/>
        </w:rPr>
        <w:t>五</w:t>
      </w:r>
      <w:r w:rsidRPr="00094C79">
        <w:rPr>
          <w:rFonts w:ascii="微软雅黑" w:eastAsia="微软雅黑" w:hAnsi="微软雅黑" w:hint="eastAsia"/>
          <w:color w:val="333333"/>
          <w:sz w:val="21"/>
          <w:szCs w:val="21"/>
          <w:lang w:eastAsia="zh-CN"/>
        </w:rPr>
        <w:t>）</w:t>
      </w:r>
      <w:r w:rsidR="00094C79">
        <w:rPr>
          <w:rFonts w:ascii="微软雅黑" w:eastAsia="微软雅黑" w:hAnsi="微软雅黑" w:hint="eastAsia"/>
          <w:color w:val="333333"/>
          <w:sz w:val="21"/>
          <w:szCs w:val="21"/>
          <w:lang w:eastAsia="zh-CN"/>
        </w:rPr>
        <w:t>组织联盟成员单位制定毫米波太赫兹应用领域的团体标准和规范，支撑国家和行业标准制修订工作；</w:t>
      </w:r>
    </w:p>
    <w:p w14:paraId="295459B3" w14:textId="2B3FF786" w:rsidR="00BD212A" w:rsidRDefault="006D5B16" w:rsidP="00CA34E3">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 xml:space="preserve"> </w:t>
      </w:r>
      <w:r w:rsidR="00CA34E3" w:rsidRPr="00801BE2">
        <w:rPr>
          <w:rFonts w:ascii="微软雅黑" w:eastAsia="微软雅黑" w:hAnsi="微软雅黑" w:hint="eastAsia"/>
          <w:kern w:val="2"/>
          <w:sz w:val="21"/>
          <w:lang w:eastAsia="zh-CN"/>
        </w:rPr>
        <w:t>（</w:t>
      </w:r>
      <w:r w:rsidR="00652534">
        <w:rPr>
          <w:rFonts w:ascii="微软雅黑" w:eastAsia="微软雅黑" w:hAnsi="微软雅黑" w:hint="eastAsia"/>
          <w:kern w:val="2"/>
          <w:sz w:val="21"/>
          <w:lang w:eastAsia="zh-CN"/>
        </w:rPr>
        <w:t>六</w:t>
      </w:r>
      <w:r w:rsidR="00CA34E3" w:rsidRPr="00801BE2">
        <w:rPr>
          <w:rFonts w:ascii="微软雅黑" w:eastAsia="微软雅黑" w:hAnsi="微软雅黑" w:hint="eastAsia"/>
          <w:kern w:val="2"/>
          <w:sz w:val="21"/>
          <w:lang w:eastAsia="zh-CN"/>
        </w:rPr>
        <w:t>）</w:t>
      </w:r>
      <w:r w:rsidR="00C22E33" w:rsidRPr="00801BE2">
        <w:rPr>
          <w:rFonts w:ascii="微软雅黑" w:eastAsia="微软雅黑" w:hAnsi="微软雅黑" w:hint="eastAsia"/>
          <w:kern w:val="2"/>
          <w:sz w:val="21"/>
          <w:lang w:eastAsia="zh-CN"/>
        </w:rPr>
        <w:t>开展各类学术交流，沙龙，培训等活动，加强国际合作</w:t>
      </w:r>
      <w:r w:rsidR="00094C79">
        <w:rPr>
          <w:rFonts w:ascii="微软雅黑" w:eastAsia="微软雅黑" w:hAnsi="微软雅黑" w:hint="eastAsia"/>
          <w:kern w:val="2"/>
          <w:sz w:val="21"/>
          <w:lang w:eastAsia="zh-CN"/>
        </w:rPr>
        <w:t>，为</w:t>
      </w:r>
      <w:r w:rsidR="00CA34E3" w:rsidRPr="00801BE2">
        <w:rPr>
          <w:rFonts w:ascii="微软雅黑" w:eastAsia="微软雅黑" w:hAnsi="微软雅黑" w:hint="eastAsia"/>
          <w:kern w:val="2"/>
          <w:sz w:val="21"/>
          <w:lang w:eastAsia="zh-CN"/>
        </w:rPr>
        <w:t>联盟成员</w:t>
      </w:r>
      <w:r w:rsidR="00094C79">
        <w:rPr>
          <w:rFonts w:ascii="微软雅黑" w:eastAsia="微软雅黑" w:hAnsi="微软雅黑" w:hint="eastAsia"/>
          <w:kern w:val="2"/>
          <w:sz w:val="21"/>
          <w:lang w:eastAsia="zh-CN"/>
        </w:rPr>
        <w:t>打造信息共享、</w:t>
      </w:r>
      <w:r w:rsidR="00CA34E3" w:rsidRPr="00801BE2">
        <w:rPr>
          <w:rFonts w:ascii="微软雅黑" w:eastAsia="微软雅黑" w:hAnsi="微软雅黑" w:hint="eastAsia"/>
          <w:kern w:val="2"/>
          <w:sz w:val="21"/>
          <w:lang w:eastAsia="zh-CN"/>
        </w:rPr>
        <w:t>交流合作的平台，促进产业资源的有效利用</w:t>
      </w:r>
      <w:r w:rsidR="00593FE3">
        <w:rPr>
          <w:rFonts w:ascii="微软雅黑" w:eastAsia="微软雅黑" w:hAnsi="微软雅黑" w:hint="eastAsia"/>
          <w:kern w:val="2"/>
          <w:sz w:val="21"/>
          <w:lang w:eastAsia="zh-CN"/>
        </w:rPr>
        <w:t>。</w:t>
      </w:r>
    </w:p>
    <w:p w14:paraId="2401F2E2" w14:textId="566674FD" w:rsidR="00BD212A" w:rsidRPr="00801BE2" w:rsidRDefault="00BD212A" w:rsidP="008A4298">
      <w:pPr>
        <w:ind w:firstLineChars="200" w:firstLine="420"/>
        <w:jc w:val="both"/>
        <w:rPr>
          <w:rFonts w:ascii="微软雅黑" w:eastAsia="微软雅黑" w:hAnsi="微软雅黑"/>
          <w:kern w:val="2"/>
          <w:sz w:val="21"/>
          <w:lang w:eastAsia="zh-CN"/>
        </w:rPr>
      </w:pPr>
    </w:p>
    <w:p w14:paraId="2A68300C" w14:textId="5D698AFA" w:rsidR="0067530B" w:rsidRPr="001455C6" w:rsidRDefault="001A39E1" w:rsidP="008A4298">
      <w:pPr>
        <w:ind w:firstLineChars="200" w:firstLine="420"/>
        <w:jc w:val="center"/>
        <w:rPr>
          <w:rFonts w:ascii="微软雅黑" w:eastAsia="微软雅黑" w:hAnsi="微软雅黑"/>
          <w:b/>
          <w:kern w:val="2"/>
          <w:sz w:val="21"/>
          <w:lang w:eastAsia="zh-CN"/>
        </w:rPr>
      </w:pPr>
      <w:r w:rsidRPr="001455C6">
        <w:rPr>
          <w:rFonts w:ascii="微软雅黑" w:eastAsia="微软雅黑" w:hAnsi="微软雅黑"/>
          <w:b/>
          <w:kern w:val="2"/>
          <w:sz w:val="21"/>
          <w:lang w:eastAsia="zh-CN"/>
        </w:rPr>
        <w:t>第三章 联盟</w:t>
      </w:r>
      <w:r w:rsidR="008D108E">
        <w:rPr>
          <w:rFonts w:ascii="微软雅黑" w:eastAsia="微软雅黑" w:hAnsi="微软雅黑" w:hint="eastAsia"/>
          <w:b/>
          <w:kern w:val="2"/>
          <w:sz w:val="21"/>
          <w:lang w:eastAsia="zh-CN"/>
        </w:rPr>
        <w:t>成员</w:t>
      </w:r>
    </w:p>
    <w:p w14:paraId="7A080C74" w14:textId="6D96BA78" w:rsidR="0067530B" w:rsidRPr="00801BE2" w:rsidRDefault="00BD212A"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lastRenderedPageBreak/>
        <w:t>第</w:t>
      </w:r>
      <w:r w:rsidR="00E26F96" w:rsidRPr="00801BE2">
        <w:rPr>
          <w:rFonts w:ascii="微软雅黑" w:eastAsia="微软雅黑" w:hAnsi="微软雅黑" w:hint="eastAsia"/>
          <w:kern w:val="2"/>
          <w:sz w:val="21"/>
          <w:lang w:eastAsia="zh-CN"/>
        </w:rPr>
        <w:t>八</w:t>
      </w:r>
      <w:r w:rsidR="001A39E1" w:rsidRPr="00801BE2">
        <w:rPr>
          <w:rFonts w:ascii="微软雅黑" w:eastAsia="微软雅黑" w:hAnsi="微软雅黑"/>
          <w:kern w:val="2"/>
          <w:sz w:val="21"/>
          <w:lang w:eastAsia="zh-CN"/>
        </w:rPr>
        <w:t>条 本联盟由单位会员组成。</w:t>
      </w:r>
    </w:p>
    <w:p w14:paraId="21D2C504" w14:textId="77A69A45" w:rsidR="0067530B" w:rsidRPr="00801BE2" w:rsidRDefault="00BD212A"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E26F96" w:rsidRPr="00801BE2">
        <w:rPr>
          <w:rFonts w:ascii="微软雅黑" w:eastAsia="微软雅黑" w:hAnsi="微软雅黑" w:hint="eastAsia"/>
          <w:kern w:val="2"/>
          <w:sz w:val="21"/>
          <w:lang w:eastAsia="zh-CN"/>
        </w:rPr>
        <w:t>九</w:t>
      </w:r>
      <w:r w:rsidR="001A39E1" w:rsidRPr="00801BE2">
        <w:rPr>
          <w:rFonts w:ascii="微软雅黑" w:eastAsia="微软雅黑" w:hAnsi="微软雅黑"/>
          <w:kern w:val="2"/>
          <w:sz w:val="21"/>
          <w:lang w:eastAsia="zh-CN"/>
        </w:rPr>
        <w:t>条 申请加入本联盟的会员，必须具备下列条件：</w:t>
      </w:r>
    </w:p>
    <w:p w14:paraId="0CF5C83D" w14:textId="01153A61" w:rsidR="0067530B" w:rsidRPr="00801BE2" w:rsidRDefault="00F44B0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（一）</w:t>
      </w:r>
      <w:r w:rsidR="009762F8" w:rsidRPr="00801BE2">
        <w:rPr>
          <w:rFonts w:ascii="微软雅黑" w:eastAsia="微软雅黑" w:hAnsi="微软雅黑" w:hint="eastAsia"/>
          <w:kern w:val="2"/>
          <w:sz w:val="21"/>
          <w:lang w:eastAsia="zh-CN"/>
        </w:rPr>
        <w:t>依法注册的企事业单位、社团组织、高等院校、科研院所；</w:t>
      </w:r>
    </w:p>
    <w:p w14:paraId="4C0F955D" w14:textId="383F7C06" w:rsidR="0067530B" w:rsidRPr="00801BE2" w:rsidRDefault="00F44B0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E26F96" w:rsidRPr="00801BE2">
        <w:rPr>
          <w:rFonts w:ascii="微软雅黑" w:eastAsia="微软雅黑" w:hAnsi="微软雅黑" w:hint="eastAsia"/>
          <w:kern w:val="2"/>
          <w:sz w:val="21"/>
          <w:lang w:eastAsia="zh-CN"/>
        </w:rPr>
        <w:t>二</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拥护本联盟的章程，有加入本联盟的意愿；</w:t>
      </w:r>
    </w:p>
    <w:p w14:paraId="0CE1FC63" w14:textId="2796BDAB" w:rsidR="00BD212A" w:rsidRPr="00801BE2" w:rsidRDefault="00F44B0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E26F96" w:rsidRPr="00801BE2">
        <w:rPr>
          <w:rFonts w:ascii="微软雅黑" w:eastAsia="微软雅黑" w:hAnsi="微软雅黑" w:hint="eastAsia"/>
          <w:kern w:val="2"/>
          <w:sz w:val="21"/>
          <w:lang w:eastAsia="zh-CN"/>
        </w:rPr>
        <w:t>三</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 xml:space="preserve">在本联盟的业务（行业、学科）领域内具有一定的影响； </w:t>
      </w:r>
    </w:p>
    <w:p w14:paraId="549C0F25" w14:textId="1ADD3C64" w:rsidR="0067530B" w:rsidRPr="00801BE2" w:rsidRDefault="00F44B0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E26F96" w:rsidRPr="00801BE2">
        <w:rPr>
          <w:rFonts w:ascii="微软雅黑" w:eastAsia="微软雅黑" w:hAnsi="微软雅黑" w:hint="eastAsia"/>
          <w:kern w:val="2"/>
          <w:sz w:val="21"/>
          <w:lang w:eastAsia="zh-CN"/>
        </w:rPr>
        <w:t>四</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履行会员义务，积极参加活动。</w:t>
      </w:r>
    </w:p>
    <w:p w14:paraId="01FDEC97" w14:textId="2DAC7951" w:rsidR="0067530B" w:rsidRPr="00801BE2" w:rsidRDefault="001A39E1"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第十条 会员入会的程序是：</w:t>
      </w:r>
    </w:p>
    <w:p w14:paraId="4BDCAFF8" w14:textId="40D268EA"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（一）向联盟秘书处提交入会申请书；</w:t>
      </w:r>
    </w:p>
    <w:p w14:paraId="7526D8F0" w14:textId="630FA9DB"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（二）由联盟秘书处初审后报常务理事会；</w:t>
      </w:r>
    </w:p>
    <w:p w14:paraId="0D768FE5" w14:textId="6AF41005"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（三）常务理事会审议通过；</w:t>
      </w:r>
    </w:p>
    <w:p w14:paraId="124AA996" w14:textId="77777777"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（四）履行相应程序后成为联盟会员。</w:t>
      </w:r>
    </w:p>
    <w:p w14:paraId="20774DA7" w14:textId="18D291A5" w:rsidR="00E11F53" w:rsidRPr="00801BE2" w:rsidRDefault="00E11F53"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第十</w:t>
      </w:r>
      <w:r w:rsidR="00E26F96" w:rsidRPr="00801BE2">
        <w:rPr>
          <w:rFonts w:ascii="微软雅黑" w:eastAsia="微软雅黑" w:hAnsi="微软雅黑" w:hint="eastAsia"/>
          <w:kern w:val="2"/>
          <w:sz w:val="21"/>
          <w:lang w:eastAsia="zh-CN"/>
        </w:rPr>
        <w:t>一</w:t>
      </w:r>
      <w:r w:rsidR="001A39E1" w:rsidRPr="00801BE2">
        <w:rPr>
          <w:rFonts w:ascii="微软雅黑" w:eastAsia="微软雅黑" w:hAnsi="微软雅黑"/>
          <w:kern w:val="2"/>
          <w:sz w:val="21"/>
          <w:lang w:eastAsia="zh-CN"/>
        </w:rPr>
        <w:t>条 联盟会员包括</w:t>
      </w:r>
      <w:r w:rsidR="00914113">
        <w:rPr>
          <w:rFonts w:ascii="微软雅黑" w:eastAsia="微软雅黑" w:hAnsi="微软雅黑" w:hint="eastAsia"/>
          <w:kern w:val="2"/>
          <w:sz w:val="21"/>
          <w:lang w:eastAsia="zh-CN"/>
        </w:rPr>
        <w:t>普通会员和理事会员，</w:t>
      </w:r>
      <w:r w:rsidR="001A39E1" w:rsidRPr="00801BE2">
        <w:rPr>
          <w:rFonts w:ascii="微软雅黑" w:eastAsia="微软雅黑" w:hAnsi="微软雅黑"/>
          <w:kern w:val="2"/>
          <w:sz w:val="21"/>
          <w:lang w:eastAsia="zh-CN"/>
        </w:rPr>
        <w:t xml:space="preserve">分别享有下列权利： </w:t>
      </w:r>
    </w:p>
    <w:p w14:paraId="1BEABEC3" w14:textId="33C5D95F" w:rsidR="0067530B" w:rsidRPr="00801BE2" w:rsidRDefault="00D606E8" w:rsidP="008A4298">
      <w:pPr>
        <w:ind w:firstLineChars="200" w:firstLine="420"/>
        <w:jc w:val="both"/>
        <w:rPr>
          <w:rFonts w:ascii="微软雅黑" w:eastAsia="微软雅黑" w:hAnsi="微软雅黑"/>
          <w:kern w:val="2"/>
          <w:sz w:val="21"/>
          <w:lang w:eastAsia="zh-CN"/>
        </w:rPr>
      </w:pPr>
      <w:r>
        <w:rPr>
          <w:rFonts w:ascii="微软雅黑" w:eastAsia="微软雅黑" w:hAnsi="微软雅黑" w:hint="eastAsia"/>
          <w:kern w:val="2"/>
          <w:sz w:val="21"/>
          <w:lang w:eastAsia="zh-CN"/>
        </w:rPr>
        <w:t>普通会员</w:t>
      </w:r>
      <w:r w:rsidR="001A39E1" w:rsidRPr="00801BE2">
        <w:rPr>
          <w:rFonts w:ascii="微软雅黑" w:eastAsia="微软雅黑" w:hAnsi="微软雅黑"/>
          <w:kern w:val="2"/>
          <w:sz w:val="21"/>
          <w:lang w:eastAsia="zh-CN"/>
        </w:rPr>
        <w:t>：</w:t>
      </w:r>
    </w:p>
    <w:p w14:paraId="7FF2E9C5" w14:textId="74773EA2"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（一）可以免费获得联盟面向全体会员统一发布的资讯信息；</w:t>
      </w:r>
    </w:p>
    <w:p w14:paraId="6CD930B9" w14:textId="1DAAB621"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（二）可以免费参加联盟面向全体会员组织的会议；</w:t>
      </w:r>
    </w:p>
    <w:p w14:paraId="1E77CAF7" w14:textId="3919CB68"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（三）可以优惠价格享受联盟提供的有偿服务；</w:t>
      </w:r>
    </w:p>
    <w:p w14:paraId="024EB8B9" w14:textId="5526DB9E"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（四）</w:t>
      </w:r>
      <w:r w:rsidR="00D606E8">
        <w:rPr>
          <w:rFonts w:ascii="微软雅黑" w:eastAsia="微软雅黑" w:hAnsi="微软雅黑" w:hint="eastAsia"/>
          <w:kern w:val="2"/>
          <w:sz w:val="21"/>
          <w:lang w:eastAsia="zh-CN"/>
        </w:rPr>
        <w:t>有权申请为理事会员。</w:t>
      </w:r>
    </w:p>
    <w:p w14:paraId="2B81936F" w14:textId="69729E2D" w:rsidR="00483F6A" w:rsidRPr="00801BE2" w:rsidRDefault="001A39E1"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理事</w:t>
      </w:r>
      <w:r w:rsidR="00D606E8">
        <w:rPr>
          <w:rFonts w:ascii="微软雅黑" w:eastAsia="微软雅黑" w:hAnsi="微软雅黑" w:hint="eastAsia"/>
          <w:kern w:val="2"/>
          <w:sz w:val="21"/>
          <w:lang w:eastAsia="zh-CN"/>
        </w:rPr>
        <w:t>会员</w:t>
      </w:r>
      <w:r w:rsidRPr="00801BE2">
        <w:rPr>
          <w:rFonts w:ascii="微软雅黑" w:eastAsia="微软雅黑" w:hAnsi="微软雅黑"/>
          <w:kern w:val="2"/>
          <w:sz w:val="21"/>
          <w:lang w:eastAsia="zh-CN"/>
        </w:rPr>
        <w:t xml:space="preserve">： </w:t>
      </w:r>
    </w:p>
    <w:p w14:paraId="2501C7F7" w14:textId="77777777" w:rsidR="0067530B" w:rsidRPr="00801BE2" w:rsidRDefault="001A39E1"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除享有会员单位的上述权利外，</w:t>
      </w:r>
    </w:p>
    <w:p w14:paraId="7D88D018" w14:textId="4ED2E1DD"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（一）可推荐一名代表担任联盟理事；</w:t>
      </w:r>
    </w:p>
    <w:p w14:paraId="276F86BE" w14:textId="1B4C07C5"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（二）可参加联盟组建的工作组，提议工作组的负责人；</w:t>
      </w:r>
    </w:p>
    <w:p w14:paraId="60F7DA2C" w14:textId="0B2FB833"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（三）可承接联盟接到的企业、机构等委托的合作项目；</w:t>
      </w:r>
    </w:p>
    <w:p w14:paraId="5AAEE79B" w14:textId="77777777" w:rsidR="009762F8" w:rsidRPr="00801BE2" w:rsidRDefault="009762F8"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（四）可免费参加联盟组织策划的交流研讨性会议。</w:t>
      </w:r>
    </w:p>
    <w:p w14:paraId="68322C84" w14:textId="037211EF" w:rsidR="0067530B" w:rsidRPr="00801BE2" w:rsidRDefault="005A4929"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第十</w:t>
      </w:r>
      <w:r w:rsidR="00FF1601">
        <w:rPr>
          <w:rFonts w:ascii="微软雅黑" w:eastAsia="微软雅黑" w:hAnsi="微软雅黑" w:hint="eastAsia"/>
          <w:kern w:val="2"/>
          <w:sz w:val="21"/>
          <w:lang w:eastAsia="zh-CN"/>
        </w:rPr>
        <w:t>二</w:t>
      </w:r>
      <w:r w:rsidR="001A39E1" w:rsidRPr="00801BE2">
        <w:rPr>
          <w:rFonts w:ascii="微软雅黑" w:eastAsia="微软雅黑" w:hAnsi="微软雅黑"/>
          <w:kern w:val="2"/>
          <w:sz w:val="21"/>
          <w:lang w:eastAsia="zh-CN"/>
        </w:rPr>
        <w:t>条 会员履行下列义务：</w:t>
      </w:r>
    </w:p>
    <w:p w14:paraId="2ECB98FB"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（一）按时缴纳会费</w:t>
      </w:r>
    </w:p>
    <w:p w14:paraId="53B8B098"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 xml:space="preserve">（二）遵守联盟章程和相关制度规定，执行联盟决议； </w:t>
      </w:r>
    </w:p>
    <w:p w14:paraId="6F5BA822"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（三）保守联盟秘密；</w:t>
      </w:r>
    </w:p>
    <w:p w14:paraId="2A4E164A"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（四）全力维护联盟的权益和声誉；</w:t>
      </w:r>
    </w:p>
    <w:p w14:paraId="10B9EB21"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（五）完成联盟委托的信息报送等工作，积极参加联盟组织的各类活动；</w:t>
      </w:r>
    </w:p>
    <w:p w14:paraId="477E0716"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（六）理事会员单位按时参加理事会会议，每年在理事会上一份以上议案。 </w:t>
      </w:r>
    </w:p>
    <w:p w14:paraId="64A44105" w14:textId="77777777" w:rsid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（七）完成联盟要求的其它义务。</w:t>
      </w:r>
    </w:p>
    <w:p w14:paraId="2349558F" w14:textId="3C7B637B" w:rsidR="0067530B" w:rsidRPr="00801BE2" w:rsidRDefault="005A4929" w:rsidP="00357E27">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第十</w:t>
      </w:r>
      <w:r w:rsidR="00FF1601">
        <w:rPr>
          <w:rFonts w:ascii="微软雅黑" w:eastAsia="微软雅黑" w:hAnsi="微软雅黑" w:hint="eastAsia"/>
          <w:kern w:val="2"/>
          <w:sz w:val="21"/>
          <w:lang w:eastAsia="zh-CN"/>
        </w:rPr>
        <w:t>三</w:t>
      </w:r>
      <w:r w:rsidR="001A39E1" w:rsidRPr="00801BE2">
        <w:rPr>
          <w:rFonts w:ascii="微软雅黑" w:eastAsia="微软雅黑" w:hAnsi="微软雅黑"/>
          <w:kern w:val="2"/>
          <w:sz w:val="21"/>
          <w:lang w:eastAsia="zh-CN"/>
        </w:rPr>
        <w:t>条</w:t>
      </w:r>
      <w:r w:rsidR="00A4115D" w:rsidRPr="00801BE2">
        <w:rPr>
          <w:rFonts w:ascii="微软雅黑" w:eastAsia="微软雅黑" w:hAnsi="微软雅黑" w:hint="eastAsia"/>
          <w:kern w:val="2"/>
          <w:sz w:val="21"/>
          <w:lang w:eastAsia="zh-CN"/>
        </w:rPr>
        <w:t xml:space="preserve"> </w:t>
      </w:r>
      <w:r w:rsidR="00A4115D" w:rsidRPr="00801BE2">
        <w:rPr>
          <w:rFonts w:ascii="微软雅黑" w:eastAsia="微软雅黑" w:hAnsi="微软雅黑"/>
          <w:kern w:val="2"/>
          <w:sz w:val="21"/>
          <w:lang w:eastAsia="zh-CN"/>
        </w:rPr>
        <w:t>会员退会</w:t>
      </w:r>
    </w:p>
    <w:p w14:paraId="1FE3F8D7" w14:textId="6C88173C" w:rsidR="00330600" w:rsidRPr="00801BE2" w:rsidRDefault="00330600"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（一） 会员退会自由，退会时应书面通知联盟秘书处，履行有关手续后终止会员资格；</w:t>
      </w:r>
    </w:p>
    <w:p w14:paraId="5B3BEB76" w14:textId="60A36ABE" w:rsidR="00057964" w:rsidRPr="00057964" w:rsidRDefault="00330600" w:rsidP="0072175F">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（二） 成员单位因重大违法违纪被其它行政管理部门取消经营许可，则其会员资格自动取消。</w:t>
      </w:r>
    </w:p>
    <w:p w14:paraId="2D190168" w14:textId="77777777" w:rsidR="000E7E79" w:rsidRPr="000E7E79" w:rsidRDefault="000E7E79" w:rsidP="008A4298">
      <w:pPr>
        <w:ind w:firstLineChars="200" w:firstLine="420"/>
        <w:jc w:val="both"/>
        <w:rPr>
          <w:rFonts w:ascii="微软雅黑" w:eastAsia="微软雅黑" w:hAnsi="微软雅黑"/>
          <w:kern w:val="2"/>
          <w:sz w:val="21"/>
          <w:lang w:eastAsia="zh-CN"/>
        </w:rPr>
      </w:pPr>
      <w:r w:rsidRPr="000E7E79">
        <w:rPr>
          <w:rFonts w:ascii="微软雅黑" w:eastAsia="微软雅黑" w:hAnsi="微软雅黑" w:hint="eastAsia"/>
          <w:kern w:val="2"/>
          <w:sz w:val="21"/>
          <w:lang w:eastAsia="zh-CN"/>
        </w:rPr>
        <w:t xml:space="preserve">第十四条 联盟成员的除名 </w:t>
      </w:r>
    </w:p>
    <w:p w14:paraId="3357CC52" w14:textId="10017ECF" w:rsidR="000E7E79" w:rsidRPr="000E7E79" w:rsidRDefault="000E7E79" w:rsidP="008A4298">
      <w:pPr>
        <w:ind w:firstLineChars="200" w:firstLine="420"/>
        <w:jc w:val="both"/>
        <w:rPr>
          <w:rFonts w:ascii="微软雅黑" w:eastAsia="微软雅黑" w:hAnsi="微软雅黑"/>
          <w:kern w:val="2"/>
          <w:sz w:val="21"/>
          <w:lang w:eastAsia="zh-CN"/>
        </w:rPr>
      </w:pPr>
      <w:r w:rsidRPr="000E7E79">
        <w:rPr>
          <w:rFonts w:ascii="微软雅黑" w:eastAsia="微软雅黑" w:hAnsi="微软雅黑" w:hint="eastAsia"/>
          <w:kern w:val="2"/>
          <w:sz w:val="21"/>
          <w:lang w:eastAsia="zh-CN"/>
        </w:rPr>
        <w:t>如联盟成员违反联盟章程及有关协议、规约，经秘书处核实，提交联盟理事会审议，获得联盟三分之二以上理事通过，决定除名。</w:t>
      </w:r>
    </w:p>
    <w:p w14:paraId="4A4641F3" w14:textId="77777777" w:rsidR="000E7E79" w:rsidRPr="000E7E79" w:rsidRDefault="000E7E79" w:rsidP="008A4298">
      <w:pPr>
        <w:ind w:firstLineChars="200" w:firstLine="420"/>
        <w:jc w:val="both"/>
        <w:rPr>
          <w:rFonts w:ascii="微软雅黑" w:eastAsia="微软雅黑" w:hAnsi="微软雅黑"/>
          <w:kern w:val="2"/>
          <w:sz w:val="21"/>
          <w:lang w:eastAsia="zh-CN"/>
        </w:rPr>
      </w:pPr>
      <w:r w:rsidRPr="000E7E79">
        <w:rPr>
          <w:rFonts w:ascii="微软雅黑" w:eastAsia="微软雅黑" w:hAnsi="微软雅黑" w:hint="eastAsia"/>
          <w:kern w:val="2"/>
          <w:sz w:val="21"/>
          <w:lang w:eastAsia="zh-CN"/>
        </w:rPr>
        <w:lastRenderedPageBreak/>
        <w:t xml:space="preserve">联盟成员被除名后，应由秘书处向全体联盟成员进行通报。被除名的联盟成员，一年内不得重新加入联盟，一年后如要求再次加入联盟，则按照新成员重新办理申请手续。 </w:t>
      </w:r>
    </w:p>
    <w:p w14:paraId="407102B1" w14:textId="045CF128" w:rsidR="000E7E79" w:rsidRPr="00801BE2" w:rsidRDefault="000E7E79" w:rsidP="008A4298">
      <w:pPr>
        <w:ind w:firstLineChars="200" w:firstLine="420"/>
        <w:jc w:val="both"/>
        <w:rPr>
          <w:rFonts w:ascii="微软雅黑" w:eastAsia="微软雅黑" w:hAnsi="微软雅黑"/>
          <w:kern w:val="2"/>
          <w:sz w:val="21"/>
          <w:lang w:eastAsia="zh-CN"/>
        </w:rPr>
      </w:pPr>
      <w:r w:rsidRPr="000E7E79">
        <w:rPr>
          <w:rFonts w:ascii="微软雅黑" w:eastAsia="微软雅黑" w:hAnsi="微软雅黑" w:hint="eastAsia"/>
          <w:kern w:val="2"/>
          <w:sz w:val="21"/>
          <w:lang w:eastAsia="zh-CN"/>
        </w:rPr>
        <w:t>联盟成员除名后有关知识产权的问题，按照联盟的知识产权协议处理。</w:t>
      </w:r>
    </w:p>
    <w:p w14:paraId="4F64038C" w14:textId="45BF79B5" w:rsidR="0067530B" w:rsidRPr="00D606E8" w:rsidRDefault="001A39E1" w:rsidP="008A4298">
      <w:pPr>
        <w:ind w:firstLineChars="200" w:firstLine="420"/>
        <w:jc w:val="center"/>
        <w:rPr>
          <w:rFonts w:ascii="微软雅黑" w:eastAsia="微软雅黑" w:hAnsi="微软雅黑"/>
          <w:kern w:val="2"/>
          <w:sz w:val="24"/>
          <w:lang w:eastAsia="zh-CN"/>
        </w:rPr>
      </w:pPr>
      <w:r w:rsidRPr="00FF1601">
        <w:rPr>
          <w:rFonts w:ascii="微软雅黑" w:eastAsia="微软雅黑" w:hAnsi="微软雅黑"/>
          <w:b/>
          <w:kern w:val="2"/>
          <w:sz w:val="21"/>
          <w:lang w:eastAsia="zh-CN"/>
        </w:rPr>
        <w:t>第四章 联盟组织机构</w:t>
      </w:r>
      <w:r w:rsidR="00D174E8" w:rsidRPr="00FF1601">
        <w:rPr>
          <w:rFonts w:ascii="微软雅黑" w:eastAsia="微软雅黑" w:hAnsi="微软雅黑" w:hint="eastAsia"/>
          <w:b/>
          <w:kern w:val="2"/>
          <w:sz w:val="21"/>
          <w:lang w:eastAsia="zh-CN"/>
        </w:rPr>
        <w:t>和负责人的任免</w:t>
      </w:r>
    </w:p>
    <w:p w14:paraId="4AE8FF54" w14:textId="7DE384BC" w:rsidR="0067530B" w:rsidRPr="00801BE2" w:rsidRDefault="00A4115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330600" w:rsidRPr="00801BE2">
        <w:rPr>
          <w:rFonts w:ascii="微软雅黑" w:eastAsia="微软雅黑" w:hAnsi="微软雅黑" w:hint="eastAsia"/>
          <w:kern w:val="2"/>
          <w:sz w:val="21"/>
          <w:lang w:eastAsia="zh-CN"/>
        </w:rPr>
        <w:t>十</w:t>
      </w:r>
      <w:r w:rsidR="00FF1601">
        <w:rPr>
          <w:rFonts w:ascii="微软雅黑" w:eastAsia="微软雅黑" w:hAnsi="微软雅黑" w:hint="eastAsia"/>
          <w:kern w:val="2"/>
          <w:sz w:val="21"/>
          <w:lang w:eastAsia="zh-CN"/>
        </w:rPr>
        <w:t>五</w:t>
      </w:r>
      <w:r w:rsidR="001A39E1" w:rsidRPr="00801BE2">
        <w:rPr>
          <w:rFonts w:ascii="微软雅黑" w:eastAsia="微软雅黑" w:hAnsi="微软雅黑"/>
          <w:kern w:val="2"/>
          <w:sz w:val="21"/>
          <w:lang w:eastAsia="zh-CN"/>
        </w:rPr>
        <w:t>条</w:t>
      </w:r>
      <w:r w:rsidR="00FF1601">
        <w:rPr>
          <w:rFonts w:ascii="微软雅黑" w:eastAsia="微软雅黑" w:hAnsi="微软雅黑" w:hint="eastAsia"/>
          <w:kern w:val="2"/>
          <w:sz w:val="21"/>
          <w:lang w:eastAsia="zh-CN"/>
        </w:rPr>
        <w:t xml:space="preserve"> </w:t>
      </w:r>
      <w:r w:rsidR="001A39E1" w:rsidRPr="00801BE2">
        <w:rPr>
          <w:rFonts w:ascii="微软雅黑" w:eastAsia="微软雅黑" w:hAnsi="微软雅黑"/>
          <w:kern w:val="2"/>
          <w:sz w:val="21"/>
          <w:lang w:eastAsia="zh-CN"/>
        </w:rPr>
        <w:t>联盟组织机构包括：会员大会、理事会、</w:t>
      </w:r>
      <w:r w:rsidR="001107B5" w:rsidRPr="00801BE2">
        <w:rPr>
          <w:rFonts w:ascii="微软雅黑" w:eastAsia="微软雅黑" w:hAnsi="微软雅黑" w:hint="eastAsia"/>
          <w:kern w:val="2"/>
          <w:sz w:val="21"/>
          <w:lang w:eastAsia="zh-CN"/>
        </w:rPr>
        <w:t>常务理事会、</w:t>
      </w:r>
      <w:r w:rsidR="002E602A">
        <w:rPr>
          <w:rFonts w:ascii="微软雅黑" w:eastAsia="微软雅黑" w:hAnsi="微软雅黑" w:hint="eastAsia"/>
          <w:kern w:val="2"/>
          <w:sz w:val="21"/>
          <w:lang w:eastAsia="zh-CN"/>
        </w:rPr>
        <w:t>专家委员会、</w:t>
      </w:r>
      <w:r w:rsidR="001A39E1" w:rsidRPr="00801BE2">
        <w:rPr>
          <w:rFonts w:ascii="微软雅黑" w:eastAsia="微软雅黑" w:hAnsi="微软雅黑"/>
          <w:kern w:val="2"/>
          <w:sz w:val="21"/>
          <w:lang w:eastAsia="zh-CN"/>
        </w:rPr>
        <w:t>秘书处</w:t>
      </w:r>
      <w:r w:rsidR="002E602A">
        <w:rPr>
          <w:rFonts w:ascii="微软雅黑" w:eastAsia="微软雅黑" w:hAnsi="微软雅黑" w:hint="eastAsia"/>
          <w:kern w:val="2"/>
          <w:sz w:val="21"/>
          <w:lang w:eastAsia="zh-CN"/>
        </w:rPr>
        <w:t>、各工作组</w:t>
      </w:r>
      <w:r w:rsidR="001A39E1" w:rsidRPr="00801BE2">
        <w:rPr>
          <w:rFonts w:ascii="微软雅黑" w:eastAsia="微软雅黑" w:hAnsi="微软雅黑"/>
          <w:kern w:val="2"/>
          <w:sz w:val="21"/>
          <w:lang w:eastAsia="zh-CN"/>
        </w:rPr>
        <w:t>。</w:t>
      </w:r>
    </w:p>
    <w:p w14:paraId="679821D0" w14:textId="77B0F036" w:rsidR="00D85F3D" w:rsidRPr="00801BE2" w:rsidRDefault="00A4115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330600" w:rsidRPr="00801BE2">
        <w:rPr>
          <w:rFonts w:ascii="微软雅黑" w:eastAsia="微软雅黑" w:hAnsi="微软雅黑" w:hint="eastAsia"/>
          <w:kern w:val="2"/>
          <w:sz w:val="21"/>
          <w:lang w:eastAsia="zh-CN"/>
        </w:rPr>
        <w:t>十</w:t>
      </w:r>
      <w:r w:rsidR="00FF1601">
        <w:rPr>
          <w:rFonts w:ascii="微软雅黑" w:eastAsia="微软雅黑" w:hAnsi="微软雅黑" w:hint="eastAsia"/>
          <w:kern w:val="2"/>
          <w:sz w:val="21"/>
          <w:lang w:eastAsia="zh-CN"/>
        </w:rPr>
        <w:t>六</w:t>
      </w:r>
      <w:r w:rsidR="001A39E1" w:rsidRPr="00801BE2">
        <w:rPr>
          <w:rFonts w:ascii="微软雅黑" w:eastAsia="微软雅黑" w:hAnsi="微软雅黑"/>
          <w:kern w:val="2"/>
          <w:sz w:val="21"/>
          <w:lang w:eastAsia="zh-CN"/>
        </w:rPr>
        <w:t>条 联盟全体会员组成联盟会员大会，会员大会是联盟的最高权力机构，其主要职权是：</w:t>
      </w:r>
    </w:p>
    <w:p w14:paraId="525622C5" w14:textId="3FCB4201" w:rsidR="0067530B" w:rsidRDefault="00D85F3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（一）</w:t>
      </w:r>
      <w:r w:rsidR="001A39E1" w:rsidRPr="00801BE2">
        <w:rPr>
          <w:rFonts w:ascii="微软雅黑" w:eastAsia="微软雅黑" w:hAnsi="微软雅黑"/>
          <w:kern w:val="2"/>
          <w:sz w:val="21"/>
          <w:lang w:eastAsia="zh-CN"/>
        </w:rPr>
        <w:t>审议联盟章程；</w:t>
      </w:r>
    </w:p>
    <w:p w14:paraId="73B0061D" w14:textId="47509D64" w:rsidR="002E602A" w:rsidRPr="002E602A" w:rsidRDefault="002E602A"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（二）</w:t>
      </w:r>
      <w:r>
        <w:rPr>
          <w:rFonts w:ascii="微软雅黑" w:eastAsia="微软雅黑" w:hAnsi="微软雅黑" w:hint="eastAsia"/>
          <w:kern w:val="2"/>
          <w:sz w:val="21"/>
          <w:lang w:eastAsia="zh-CN"/>
        </w:rPr>
        <w:t>选举和罢免联盟主席</w:t>
      </w:r>
      <w:r w:rsidRPr="00801BE2">
        <w:rPr>
          <w:rFonts w:ascii="微软雅黑" w:eastAsia="微软雅黑" w:hAnsi="微软雅黑"/>
          <w:kern w:val="2"/>
          <w:sz w:val="21"/>
          <w:lang w:eastAsia="zh-CN"/>
        </w:rPr>
        <w:t>；</w:t>
      </w:r>
    </w:p>
    <w:p w14:paraId="5FCE2B83" w14:textId="656A0DDB" w:rsidR="0067530B" w:rsidRPr="00801BE2" w:rsidRDefault="00D85F3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FF1601">
        <w:rPr>
          <w:rFonts w:ascii="微软雅黑" w:eastAsia="微软雅黑" w:hAnsi="微软雅黑" w:hint="eastAsia"/>
          <w:kern w:val="2"/>
          <w:sz w:val="21"/>
          <w:lang w:eastAsia="zh-CN"/>
        </w:rPr>
        <w:t>四</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审议联盟发展规划和工作方针；</w:t>
      </w:r>
    </w:p>
    <w:p w14:paraId="03681736" w14:textId="7572046C" w:rsidR="00D85F3D" w:rsidRPr="00801BE2" w:rsidRDefault="00D85F3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FF1601">
        <w:rPr>
          <w:rFonts w:ascii="微软雅黑" w:eastAsia="微软雅黑" w:hAnsi="微软雅黑" w:hint="eastAsia"/>
          <w:kern w:val="2"/>
          <w:sz w:val="21"/>
          <w:lang w:eastAsia="zh-CN"/>
        </w:rPr>
        <w:t>五</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 xml:space="preserve">审议理事会的工作报告和财务报告； </w:t>
      </w:r>
    </w:p>
    <w:p w14:paraId="4B4F2532" w14:textId="75686403" w:rsidR="00D85F3D" w:rsidRDefault="00D85F3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FF1601">
        <w:rPr>
          <w:rFonts w:ascii="微软雅黑" w:eastAsia="微软雅黑" w:hAnsi="微软雅黑" w:hint="eastAsia"/>
          <w:kern w:val="2"/>
          <w:sz w:val="21"/>
          <w:lang w:eastAsia="zh-CN"/>
        </w:rPr>
        <w:t>六</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决定联盟的变更和终止；</w:t>
      </w:r>
    </w:p>
    <w:p w14:paraId="3652B9F2" w14:textId="574FD870" w:rsidR="0067530B" w:rsidRPr="00801BE2" w:rsidRDefault="00D85F3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2E602A">
        <w:rPr>
          <w:rFonts w:ascii="微软雅黑" w:eastAsia="微软雅黑" w:hAnsi="微软雅黑" w:hint="eastAsia"/>
          <w:kern w:val="2"/>
          <w:sz w:val="21"/>
          <w:lang w:eastAsia="zh-CN"/>
        </w:rPr>
        <w:t>七</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 xml:space="preserve"> 决定其他重大事宜。</w:t>
      </w:r>
    </w:p>
    <w:p w14:paraId="1EB43708" w14:textId="0080B34C" w:rsidR="0067530B" w:rsidRPr="00801BE2" w:rsidRDefault="004E27D1"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330600" w:rsidRPr="00801BE2">
        <w:rPr>
          <w:rFonts w:ascii="微软雅黑" w:eastAsia="微软雅黑" w:hAnsi="微软雅黑" w:hint="eastAsia"/>
          <w:kern w:val="2"/>
          <w:sz w:val="21"/>
          <w:lang w:eastAsia="zh-CN"/>
        </w:rPr>
        <w:t>十</w:t>
      </w:r>
      <w:r w:rsidR="00D677E3">
        <w:rPr>
          <w:rFonts w:ascii="微软雅黑" w:eastAsia="微软雅黑" w:hAnsi="微软雅黑" w:hint="eastAsia"/>
          <w:kern w:val="2"/>
          <w:sz w:val="21"/>
          <w:lang w:eastAsia="zh-CN"/>
        </w:rPr>
        <w:t>七</w:t>
      </w:r>
      <w:r w:rsidR="001A39E1" w:rsidRPr="00801BE2">
        <w:rPr>
          <w:rFonts w:ascii="微软雅黑" w:eastAsia="微软雅黑" w:hAnsi="微软雅黑"/>
          <w:kern w:val="2"/>
          <w:sz w:val="21"/>
          <w:lang w:eastAsia="zh-CN"/>
        </w:rPr>
        <w:t>条 会员大会须有</w:t>
      </w:r>
      <w:r w:rsidR="00F26D33">
        <w:rPr>
          <w:rFonts w:ascii="微软雅黑" w:eastAsia="微软雅黑" w:hAnsi="微软雅黑" w:hint="eastAsia"/>
          <w:kern w:val="2"/>
          <w:sz w:val="21"/>
          <w:lang w:eastAsia="zh-CN"/>
        </w:rPr>
        <w:t>三分之二</w:t>
      </w:r>
      <w:r w:rsidR="001A39E1" w:rsidRPr="00801BE2">
        <w:rPr>
          <w:rFonts w:ascii="微软雅黑" w:eastAsia="微软雅黑" w:hAnsi="微软雅黑"/>
          <w:kern w:val="2"/>
          <w:sz w:val="21"/>
          <w:lang w:eastAsia="zh-CN"/>
        </w:rPr>
        <w:t>以上的会员(或会员代表)出席方能召开，原则上每年召开一次，其决议须经到会会员超过半数以上表决通过方能生效。</w:t>
      </w:r>
      <w:r w:rsidR="00C26604" w:rsidRPr="00C26604">
        <w:rPr>
          <w:rFonts w:ascii="微软雅黑" w:eastAsia="微软雅黑" w:hAnsi="微软雅黑" w:hint="eastAsia"/>
          <w:kern w:val="2"/>
          <w:sz w:val="21"/>
          <w:lang w:eastAsia="zh-CN"/>
        </w:rPr>
        <w:t>联盟大会实行每个联盟成员一票制表决权。未到会的联盟成员可以电话方式出席或书面委托其他人代表出席并行使职权。联盟大会也可以通过通信方式召开，以信函、传真和电子邮件的方式进行表决。</w:t>
      </w:r>
    </w:p>
    <w:p w14:paraId="048F4938" w14:textId="5377558C" w:rsidR="007A334F" w:rsidRPr="00801BE2" w:rsidRDefault="007A334F"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第</w:t>
      </w:r>
      <w:r w:rsidR="00D677E3">
        <w:rPr>
          <w:rFonts w:ascii="微软雅黑" w:eastAsia="微软雅黑" w:hAnsi="微软雅黑" w:hint="eastAsia"/>
          <w:kern w:val="2"/>
          <w:sz w:val="21"/>
          <w:lang w:eastAsia="zh-CN"/>
        </w:rPr>
        <w:t>十八</w:t>
      </w:r>
      <w:r w:rsidRPr="00801BE2">
        <w:rPr>
          <w:rFonts w:ascii="微软雅黑" w:eastAsia="微软雅黑" w:hAnsi="微软雅黑" w:hint="eastAsia"/>
          <w:kern w:val="2"/>
          <w:sz w:val="21"/>
          <w:lang w:eastAsia="zh-CN"/>
        </w:rPr>
        <w:t>条 专家委员会成员由理事会遴选和聘任，由国内外毫米波太</w:t>
      </w:r>
      <w:proofErr w:type="gramStart"/>
      <w:r w:rsidRPr="00801BE2">
        <w:rPr>
          <w:rFonts w:ascii="微软雅黑" w:eastAsia="微软雅黑" w:hAnsi="微软雅黑" w:hint="eastAsia"/>
          <w:kern w:val="2"/>
          <w:sz w:val="21"/>
          <w:lang w:eastAsia="zh-CN"/>
        </w:rPr>
        <w:t>赫兹行业</w:t>
      </w:r>
      <w:proofErr w:type="gramEnd"/>
      <w:r w:rsidRPr="00801BE2">
        <w:rPr>
          <w:rFonts w:ascii="微软雅黑" w:eastAsia="微软雅黑" w:hAnsi="微软雅黑" w:hint="eastAsia"/>
          <w:kern w:val="2"/>
          <w:sz w:val="21"/>
          <w:lang w:eastAsia="zh-CN"/>
        </w:rPr>
        <w:t>知名的技术专家、管理专家、经济专家、政策研究专家等组成，其主要职权是：</w:t>
      </w:r>
    </w:p>
    <w:p w14:paraId="67BED4CB" w14:textId="77777777" w:rsidR="007A334F" w:rsidRPr="00801BE2" w:rsidRDefault="007A334F"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（一） 为联盟的发展及重大事项决策提供专业咨询指导；</w:t>
      </w:r>
    </w:p>
    <w:p w14:paraId="6F512D86" w14:textId="458BB1EA" w:rsidR="007A334F" w:rsidRPr="00801BE2" w:rsidRDefault="007A334F"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（二） 提出联盟重大研究立项建议，负责联盟重大项目的论证及评审等工作的技术把关；</w:t>
      </w:r>
    </w:p>
    <w:p w14:paraId="184C6678" w14:textId="77777777" w:rsidR="007A334F" w:rsidRPr="00801BE2" w:rsidRDefault="007A334F"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（三） 为理事会的决策提供咨询建议；</w:t>
      </w:r>
    </w:p>
    <w:p w14:paraId="5806E9FC" w14:textId="609E2556" w:rsidR="007A334F" w:rsidRPr="00801BE2" w:rsidRDefault="007A334F"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（四） 为联盟成员提供专家和咨询建议</w:t>
      </w:r>
      <w:r w:rsidR="00CF7E4E" w:rsidRPr="00801BE2">
        <w:rPr>
          <w:rFonts w:ascii="微软雅黑" w:eastAsia="微软雅黑" w:hAnsi="微软雅黑" w:hint="eastAsia"/>
          <w:kern w:val="2"/>
          <w:sz w:val="21"/>
          <w:lang w:eastAsia="zh-CN"/>
        </w:rPr>
        <w:t>。</w:t>
      </w:r>
    </w:p>
    <w:p w14:paraId="33BBF7DD" w14:textId="02ACDEF1" w:rsidR="004E27D1" w:rsidRPr="00801BE2" w:rsidRDefault="004E27D1"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D677E3">
        <w:rPr>
          <w:rFonts w:ascii="微软雅黑" w:eastAsia="微软雅黑" w:hAnsi="微软雅黑" w:hint="eastAsia"/>
          <w:kern w:val="2"/>
          <w:sz w:val="21"/>
          <w:lang w:eastAsia="zh-CN"/>
        </w:rPr>
        <w:t>十九</w:t>
      </w:r>
      <w:r w:rsidR="001A39E1" w:rsidRPr="00801BE2">
        <w:rPr>
          <w:rFonts w:ascii="微软雅黑" w:eastAsia="微软雅黑" w:hAnsi="微软雅黑"/>
          <w:kern w:val="2"/>
          <w:sz w:val="21"/>
          <w:lang w:eastAsia="zh-CN"/>
        </w:rPr>
        <w:t xml:space="preserve">条 </w:t>
      </w:r>
      <w:r w:rsidR="00341532" w:rsidRPr="00801BE2">
        <w:rPr>
          <w:rFonts w:ascii="微软雅黑" w:eastAsia="微软雅黑" w:hAnsi="微软雅黑"/>
          <w:kern w:val="2"/>
          <w:sz w:val="21"/>
          <w:lang w:eastAsia="zh-CN"/>
        </w:rPr>
        <w:t>理事会由理事长</w:t>
      </w:r>
      <w:r w:rsidR="00341532" w:rsidRPr="00801BE2">
        <w:rPr>
          <w:rFonts w:ascii="微软雅黑" w:eastAsia="微软雅黑" w:hAnsi="微软雅黑" w:hint="eastAsia"/>
          <w:kern w:val="2"/>
          <w:sz w:val="21"/>
          <w:lang w:eastAsia="zh-CN"/>
        </w:rPr>
        <w:t>、</w:t>
      </w:r>
      <w:r w:rsidR="00341532" w:rsidRPr="00801BE2">
        <w:rPr>
          <w:rFonts w:ascii="微软雅黑" w:eastAsia="微软雅黑" w:hAnsi="微软雅黑"/>
          <w:kern w:val="2"/>
          <w:sz w:val="21"/>
          <w:lang w:eastAsia="zh-CN"/>
        </w:rPr>
        <w:t>副理事长</w:t>
      </w:r>
      <w:r w:rsidR="00341532">
        <w:rPr>
          <w:rFonts w:ascii="微软雅黑" w:eastAsia="微软雅黑" w:hAnsi="微软雅黑" w:hint="eastAsia"/>
          <w:kern w:val="2"/>
          <w:sz w:val="21"/>
          <w:lang w:eastAsia="zh-CN"/>
        </w:rPr>
        <w:t>和</w:t>
      </w:r>
      <w:r w:rsidR="00341532" w:rsidRPr="00801BE2">
        <w:rPr>
          <w:rFonts w:ascii="微软雅黑" w:eastAsia="微软雅黑" w:hAnsi="微软雅黑"/>
          <w:kern w:val="2"/>
          <w:sz w:val="21"/>
          <w:lang w:eastAsia="zh-CN"/>
        </w:rPr>
        <w:t>理事组成</w:t>
      </w:r>
      <w:r w:rsidR="00341532">
        <w:rPr>
          <w:rFonts w:ascii="微软雅黑" w:eastAsia="微软雅黑" w:hAnsi="微软雅黑" w:hint="eastAsia"/>
          <w:kern w:val="2"/>
          <w:sz w:val="21"/>
          <w:lang w:eastAsia="zh-CN"/>
        </w:rPr>
        <w:t>，</w:t>
      </w:r>
      <w:r w:rsidR="001107B5" w:rsidRPr="00801BE2">
        <w:rPr>
          <w:rFonts w:ascii="微软雅黑" w:eastAsia="微软雅黑" w:hAnsi="微软雅黑" w:hint="eastAsia"/>
          <w:kern w:val="2"/>
          <w:sz w:val="21"/>
          <w:lang w:eastAsia="zh-CN"/>
        </w:rPr>
        <w:t>是</w:t>
      </w:r>
      <w:r w:rsidR="00341532">
        <w:rPr>
          <w:rFonts w:ascii="微软雅黑" w:eastAsia="微软雅黑" w:hAnsi="微软雅黑" w:hint="eastAsia"/>
          <w:kern w:val="2"/>
          <w:sz w:val="21"/>
          <w:lang w:eastAsia="zh-CN"/>
        </w:rPr>
        <w:t>联盟</w:t>
      </w:r>
      <w:r w:rsidR="001107B5" w:rsidRPr="00801BE2">
        <w:rPr>
          <w:rFonts w:ascii="微软雅黑" w:eastAsia="微软雅黑" w:hAnsi="微软雅黑" w:hint="eastAsia"/>
          <w:kern w:val="2"/>
          <w:sz w:val="21"/>
          <w:lang w:eastAsia="zh-CN"/>
        </w:rPr>
        <w:t>的</w:t>
      </w:r>
      <w:r w:rsidR="006D1B8D" w:rsidRPr="00801BE2">
        <w:rPr>
          <w:rFonts w:ascii="微软雅黑" w:eastAsia="微软雅黑" w:hAnsi="微软雅黑" w:hint="eastAsia"/>
          <w:kern w:val="2"/>
          <w:sz w:val="21"/>
          <w:lang w:eastAsia="zh-CN"/>
        </w:rPr>
        <w:t>决策</w:t>
      </w:r>
      <w:r w:rsidR="001107B5" w:rsidRPr="00801BE2">
        <w:rPr>
          <w:rFonts w:ascii="微软雅黑" w:eastAsia="微软雅黑" w:hAnsi="微软雅黑" w:hint="eastAsia"/>
          <w:kern w:val="2"/>
          <w:sz w:val="21"/>
          <w:lang w:eastAsia="zh-CN"/>
        </w:rPr>
        <w:t>机构，对会员大会负责，</w:t>
      </w:r>
      <w:r w:rsidR="001107B5" w:rsidRPr="00341532">
        <w:rPr>
          <w:rFonts w:ascii="微软雅黑" w:eastAsia="微软雅黑" w:hAnsi="微软雅黑" w:hint="eastAsia"/>
          <w:kern w:val="2"/>
          <w:sz w:val="21"/>
          <w:lang w:eastAsia="zh-CN"/>
        </w:rPr>
        <w:t>聘期五年。其主</w:t>
      </w:r>
      <w:r w:rsidR="001107B5" w:rsidRPr="00801BE2">
        <w:rPr>
          <w:rFonts w:ascii="微软雅黑" w:eastAsia="微软雅黑" w:hAnsi="微软雅黑" w:hint="eastAsia"/>
          <w:kern w:val="2"/>
          <w:sz w:val="21"/>
          <w:lang w:eastAsia="zh-CN"/>
        </w:rPr>
        <w:t>要职权是：</w:t>
      </w:r>
      <w:r w:rsidR="001107B5" w:rsidRPr="00801BE2">
        <w:rPr>
          <w:rFonts w:ascii="微软雅黑" w:eastAsia="微软雅黑" w:hAnsi="微软雅黑"/>
          <w:kern w:val="2"/>
          <w:sz w:val="21"/>
          <w:lang w:eastAsia="zh-CN"/>
        </w:rPr>
        <w:t xml:space="preserve"> </w:t>
      </w:r>
    </w:p>
    <w:p w14:paraId="16E9C934"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（一）执行会员大会决议；</w:t>
      </w:r>
    </w:p>
    <w:p w14:paraId="21D89CEB"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（二）拟定联盟章程或提出章程修改提案；</w:t>
      </w:r>
    </w:p>
    <w:p w14:paraId="0E08B2B9"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（三）提名联盟主席和副主席；提名、选举理事长、副理事长、秘书长， 副秘书长；</w:t>
      </w:r>
    </w:p>
    <w:p w14:paraId="7EBD2464"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（四）决定联盟理事会员的加入和除名，普通会员的除名；</w:t>
      </w:r>
    </w:p>
    <w:p w14:paraId="392A1195"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（五）审议联盟下设机构的成立、变更和撤销；</w:t>
      </w:r>
    </w:p>
    <w:p w14:paraId="1DF14158"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 xml:space="preserve">（六） 选举工作组组长、副组长； </w:t>
      </w:r>
    </w:p>
    <w:p w14:paraId="4B6499FF"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（七） 审议秘书处提交的联盟发展规划和工作方针；</w:t>
      </w:r>
    </w:p>
    <w:p w14:paraId="6D749AFC"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 xml:space="preserve">（八）审议秘书处提交的联盟年度工作报告； </w:t>
      </w:r>
    </w:p>
    <w:p w14:paraId="2D6A9D19"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（九）审议秘书处提交的年度财务预、决算报告；</w:t>
      </w:r>
    </w:p>
    <w:p w14:paraId="6E19A31E" w14:textId="77777777" w:rsidR="00357E27" w:rsidRP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 xml:space="preserve">（十）听取和审议秘书处提交的其他工作报告； </w:t>
      </w:r>
    </w:p>
    <w:p w14:paraId="3D7C8832" w14:textId="77777777" w:rsidR="00357E27" w:rsidRDefault="00357E27" w:rsidP="00357E27">
      <w:pPr>
        <w:ind w:firstLineChars="200" w:firstLine="420"/>
        <w:jc w:val="both"/>
        <w:rPr>
          <w:rFonts w:ascii="微软雅黑" w:eastAsia="微软雅黑" w:hAnsi="微软雅黑"/>
          <w:kern w:val="2"/>
          <w:sz w:val="21"/>
          <w:lang w:eastAsia="zh-CN"/>
        </w:rPr>
      </w:pPr>
      <w:r w:rsidRPr="00357E27">
        <w:rPr>
          <w:rFonts w:ascii="微软雅黑" w:eastAsia="微软雅黑" w:hAnsi="微软雅黑" w:hint="eastAsia"/>
          <w:kern w:val="2"/>
          <w:sz w:val="21"/>
          <w:lang w:eastAsia="zh-CN"/>
        </w:rPr>
        <w:t>（十一）讨论和决定其他重大事项。</w:t>
      </w:r>
    </w:p>
    <w:p w14:paraId="5F429BE2" w14:textId="03FA8993" w:rsidR="00DB7AD7" w:rsidRPr="00801BE2" w:rsidRDefault="00630F54" w:rsidP="00357E27">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lastRenderedPageBreak/>
        <w:t>第二十</w:t>
      </w:r>
      <w:r w:rsidR="001A39E1" w:rsidRPr="00801BE2">
        <w:rPr>
          <w:rFonts w:ascii="微软雅黑" w:eastAsia="微软雅黑" w:hAnsi="微软雅黑"/>
          <w:kern w:val="2"/>
          <w:sz w:val="21"/>
          <w:lang w:eastAsia="zh-CN"/>
        </w:rPr>
        <w:t>条 理事会须有</w:t>
      </w:r>
      <w:r w:rsidR="00F26D33">
        <w:rPr>
          <w:rFonts w:ascii="微软雅黑" w:eastAsia="微软雅黑" w:hAnsi="微软雅黑" w:hint="eastAsia"/>
          <w:kern w:val="2"/>
          <w:sz w:val="21"/>
          <w:lang w:eastAsia="zh-CN"/>
        </w:rPr>
        <w:t>三分之二</w:t>
      </w:r>
      <w:r w:rsidR="001A39E1" w:rsidRPr="00801BE2">
        <w:rPr>
          <w:rFonts w:ascii="微软雅黑" w:eastAsia="微软雅黑" w:hAnsi="微软雅黑"/>
          <w:kern w:val="2"/>
          <w:sz w:val="21"/>
          <w:lang w:eastAsia="zh-CN"/>
        </w:rPr>
        <w:t>以上理事出席方能召开，涉及战略发展的重大决议须经到会理事三分之二以上表决通过方能生效，一般事项决议，须经到会理事超过半数以上表决通过方能生效。理事会原则上每年至少召开一次会议，情况特殊的，也可采用通讯形式召开</w:t>
      </w:r>
      <w:r w:rsidR="00584C5F">
        <w:rPr>
          <w:rFonts w:ascii="微软雅黑" w:eastAsia="微软雅黑" w:hAnsi="微软雅黑" w:hint="eastAsia"/>
          <w:kern w:val="2"/>
          <w:sz w:val="21"/>
          <w:lang w:eastAsia="zh-CN"/>
        </w:rPr>
        <w:t>，</w:t>
      </w:r>
      <w:r w:rsidR="00584C5F" w:rsidRPr="00C26604">
        <w:rPr>
          <w:rFonts w:ascii="微软雅黑" w:eastAsia="微软雅黑" w:hAnsi="微软雅黑" w:hint="eastAsia"/>
          <w:kern w:val="2"/>
          <w:sz w:val="21"/>
          <w:lang w:eastAsia="zh-CN"/>
        </w:rPr>
        <w:t>以信函、传真和电子邮件的方式进行表决。</w:t>
      </w:r>
      <w:r w:rsidR="00642A89" w:rsidRPr="00801BE2">
        <w:rPr>
          <w:rFonts w:ascii="微软雅黑" w:eastAsia="微软雅黑" w:hAnsi="微软雅黑" w:hint="eastAsia"/>
          <w:kern w:val="2"/>
          <w:sz w:val="21"/>
          <w:lang w:eastAsia="zh-CN"/>
        </w:rPr>
        <w:t>理事会</w:t>
      </w:r>
      <w:r w:rsidR="00DB7AD7" w:rsidRPr="00801BE2">
        <w:rPr>
          <w:rFonts w:ascii="微软雅黑" w:eastAsia="微软雅黑" w:hAnsi="微软雅黑" w:hint="eastAsia"/>
          <w:kern w:val="2"/>
          <w:sz w:val="21"/>
          <w:lang w:eastAsia="zh-CN"/>
        </w:rPr>
        <w:t>由理事长召集，副理事长、理事单位</w:t>
      </w:r>
      <w:r w:rsidR="00642A89" w:rsidRPr="00801BE2">
        <w:rPr>
          <w:rFonts w:ascii="微软雅黑" w:eastAsia="微软雅黑" w:hAnsi="微软雅黑" w:hint="eastAsia"/>
          <w:kern w:val="2"/>
          <w:sz w:val="21"/>
          <w:lang w:eastAsia="zh-CN"/>
        </w:rPr>
        <w:t>超过两次联系不做正式</w:t>
      </w:r>
      <w:r w:rsidR="00642A89" w:rsidRPr="00801BE2">
        <w:rPr>
          <w:rFonts w:ascii="微软雅黑" w:eastAsia="微软雅黑" w:hAnsi="微软雅黑"/>
          <w:kern w:val="2"/>
          <w:sz w:val="21"/>
          <w:lang w:eastAsia="zh-CN"/>
        </w:rPr>
        <w:t>响应</w:t>
      </w:r>
      <w:r w:rsidR="0062001F" w:rsidRPr="00801BE2">
        <w:rPr>
          <w:rFonts w:ascii="微软雅黑" w:eastAsia="微软雅黑" w:hAnsi="微软雅黑" w:hint="eastAsia"/>
          <w:kern w:val="2"/>
          <w:sz w:val="21"/>
          <w:lang w:eastAsia="zh-CN"/>
        </w:rPr>
        <w:t>，</w:t>
      </w:r>
      <w:r w:rsidR="00642A89" w:rsidRPr="00801BE2">
        <w:rPr>
          <w:rFonts w:ascii="微软雅黑" w:eastAsia="微软雅黑" w:hAnsi="微软雅黑" w:hint="eastAsia"/>
          <w:kern w:val="2"/>
          <w:sz w:val="21"/>
          <w:lang w:eastAsia="zh-CN"/>
        </w:rPr>
        <w:t>视为放弃相应</w:t>
      </w:r>
      <w:r w:rsidR="00DB7AD7" w:rsidRPr="00801BE2">
        <w:rPr>
          <w:rFonts w:ascii="微软雅黑" w:eastAsia="微软雅黑" w:hAnsi="微软雅黑" w:hint="eastAsia"/>
          <w:kern w:val="2"/>
          <w:sz w:val="21"/>
          <w:lang w:eastAsia="zh-CN"/>
        </w:rPr>
        <w:t>的身份。</w:t>
      </w:r>
    </w:p>
    <w:p w14:paraId="69E25EE6" w14:textId="458F0A2C" w:rsidR="00D174E8" w:rsidRPr="00D174E8" w:rsidRDefault="00D174E8" w:rsidP="008A4298">
      <w:pPr>
        <w:ind w:firstLineChars="200" w:firstLine="420"/>
        <w:jc w:val="both"/>
        <w:rPr>
          <w:rFonts w:ascii="微软雅黑" w:eastAsia="微软雅黑" w:hAnsi="微软雅黑"/>
          <w:kern w:val="2"/>
          <w:sz w:val="21"/>
          <w:lang w:eastAsia="zh-CN"/>
        </w:rPr>
      </w:pPr>
      <w:r w:rsidRPr="00640FE0">
        <w:rPr>
          <w:rFonts w:ascii="微软雅黑" w:eastAsia="微软雅黑" w:hAnsi="微软雅黑" w:hint="eastAsia"/>
          <w:kern w:val="2"/>
          <w:sz w:val="21"/>
          <w:lang w:eastAsia="zh-CN"/>
        </w:rPr>
        <w:t>第二十</w:t>
      </w:r>
      <w:r w:rsidR="00BB5349" w:rsidRPr="00640FE0">
        <w:rPr>
          <w:rFonts w:ascii="微软雅黑" w:eastAsia="微软雅黑" w:hAnsi="微软雅黑" w:hint="eastAsia"/>
          <w:kern w:val="2"/>
          <w:sz w:val="21"/>
          <w:lang w:eastAsia="zh-CN"/>
        </w:rPr>
        <w:t>一</w:t>
      </w:r>
      <w:r w:rsidRPr="00640FE0">
        <w:rPr>
          <w:rFonts w:ascii="微软雅黑" w:eastAsia="微软雅黑" w:hAnsi="微软雅黑" w:hint="eastAsia"/>
          <w:kern w:val="2"/>
          <w:sz w:val="21"/>
          <w:lang w:eastAsia="zh-CN"/>
        </w:rPr>
        <w:t>条 联盟主席和副主席</w:t>
      </w:r>
      <w:r w:rsidRPr="00D174E8">
        <w:rPr>
          <w:rFonts w:ascii="微软雅黑" w:eastAsia="微软雅黑" w:hAnsi="微软雅黑" w:hint="eastAsia"/>
          <w:kern w:val="2"/>
          <w:sz w:val="21"/>
          <w:lang w:eastAsia="zh-CN"/>
        </w:rPr>
        <w:t xml:space="preserve"> </w:t>
      </w:r>
    </w:p>
    <w:p w14:paraId="2C5F9DFC"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 xml:space="preserve">    联盟设联盟主席一名，副主席若干名。</w:t>
      </w:r>
    </w:p>
    <w:p w14:paraId="6B3C8CC2"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（一）联盟主席的职权</w:t>
      </w:r>
    </w:p>
    <w:p w14:paraId="0CF0E1DF"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1、召集并主持联盟大会；</w:t>
      </w:r>
    </w:p>
    <w:p w14:paraId="1015D100"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2、提名理事长人选。</w:t>
      </w:r>
    </w:p>
    <w:p w14:paraId="2FFFAE30" w14:textId="2A7C6D8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联盟主席因故不能参加联盟大会，可指定副主席</w:t>
      </w:r>
      <w:r w:rsidR="00E321DF">
        <w:rPr>
          <w:rFonts w:ascii="微软雅黑" w:eastAsia="微软雅黑" w:hAnsi="微软雅黑" w:hint="eastAsia"/>
          <w:kern w:val="2"/>
          <w:sz w:val="21"/>
          <w:lang w:eastAsia="zh-CN"/>
        </w:rPr>
        <w:t>或理事长在</w:t>
      </w:r>
      <w:r w:rsidRPr="00D174E8">
        <w:rPr>
          <w:rFonts w:ascii="微软雅黑" w:eastAsia="微软雅黑" w:hAnsi="微软雅黑" w:hint="eastAsia"/>
          <w:kern w:val="2"/>
          <w:sz w:val="21"/>
          <w:lang w:eastAsia="zh-CN"/>
        </w:rPr>
        <w:t>会议期间代行联盟主席职权。</w:t>
      </w:r>
    </w:p>
    <w:p w14:paraId="7ECA4252"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（二）联盟副主席职权</w:t>
      </w:r>
    </w:p>
    <w:p w14:paraId="305F50A8"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1、协助主席日常工作及召集联盟大会；</w:t>
      </w:r>
    </w:p>
    <w:p w14:paraId="53A60317"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2、参与提名理事长人选。</w:t>
      </w:r>
    </w:p>
    <w:p w14:paraId="22D15CD4" w14:textId="600C8F4A"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（三）联盟主席、副主席人选从理事单位中</w:t>
      </w:r>
      <w:r w:rsidR="00D677E3">
        <w:rPr>
          <w:rFonts w:ascii="微软雅黑" w:eastAsia="微软雅黑" w:hAnsi="微软雅黑" w:hint="eastAsia"/>
          <w:kern w:val="2"/>
          <w:sz w:val="21"/>
          <w:lang w:eastAsia="zh-CN"/>
        </w:rPr>
        <w:t>推荐</w:t>
      </w:r>
      <w:r w:rsidRPr="00D174E8">
        <w:rPr>
          <w:rFonts w:ascii="微软雅黑" w:eastAsia="微软雅黑" w:hAnsi="微软雅黑" w:hint="eastAsia"/>
          <w:kern w:val="2"/>
          <w:sz w:val="21"/>
          <w:lang w:eastAsia="zh-CN"/>
        </w:rPr>
        <w:t>，由联盟大会选举产生。联盟主席每届任期</w:t>
      </w:r>
      <w:r>
        <w:rPr>
          <w:rFonts w:ascii="微软雅黑" w:eastAsia="微软雅黑" w:hAnsi="微软雅黑" w:hint="eastAsia"/>
          <w:kern w:val="2"/>
          <w:sz w:val="21"/>
          <w:lang w:eastAsia="zh-CN"/>
        </w:rPr>
        <w:t>五</w:t>
      </w:r>
      <w:r w:rsidRPr="00D174E8">
        <w:rPr>
          <w:rFonts w:ascii="微软雅黑" w:eastAsia="微软雅黑" w:hAnsi="微软雅黑" w:hint="eastAsia"/>
          <w:kern w:val="2"/>
          <w:sz w:val="21"/>
          <w:lang w:eastAsia="zh-CN"/>
        </w:rPr>
        <w:t xml:space="preserve">年，连选可连任。 </w:t>
      </w:r>
    </w:p>
    <w:p w14:paraId="47A29759" w14:textId="7FEE1F4D" w:rsid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联盟主席任期内，需要更换联盟主席时，应由</w:t>
      </w:r>
      <w:r>
        <w:rPr>
          <w:rFonts w:ascii="微软雅黑" w:eastAsia="微软雅黑" w:hAnsi="微软雅黑" w:hint="eastAsia"/>
          <w:kern w:val="2"/>
          <w:sz w:val="21"/>
          <w:lang w:eastAsia="zh-CN"/>
        </w:rPr>
        <w:t>5</w:t>
      </w:r>
      <w:r w:rsidRPr="00D174E8">
        <w:rPr>
          <w:rFonts w:ascii="微软雅黑" w:eastAsia="微软雅黑" w:hAnsi="微软雅黑" w:hint="eastAsia"/>
          <w:kern w:val="2"/>
          <w:sz w:val="21"/>
          <w:lang w:eastAsia="zh-CN"/>
        </w:rPr>
        <w:t>0%（含本数）以上理事提出，或联盟主席本人提出，经联盟大会审议通过，按照程序产生新的联盟主席。</w:t>
      </w:r>
    </w:p>
    <w:p w14:paraId="083F17D6" w14:textId="3FC620B9"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第二十</w:t>
      </w:r>
      <w:r w:rsidR="00BB5349">
        <w:rPr>
          <w:rFonts w:ascii="微软雅黑" w:eastAsia="微软雅黑" w:hAnsi="微软雅黑" w:hint="eastAsia"/>
          <w:kern w:val="2"/>
          <w:sz w:val="21"/>
          <w:lang w:eastAsia="zh-CN"/>
        </w:rPr>
        <w:t>二</w:t>
      </w:r>
      <w:r w:rsidRPr="00D174E8">
        <w:rPr>
          <w:rFonts w:ascii="微软雅黑" w:eastAsia="微软雅黑" w:hAnsi="微软雅黑" w:hint="eastAsia"/>
          <w:kern w:val="2"/>
          <w:sz w:val="21"/>
          <w:lang w:eastAsia="zh-CN"/>
        </w:rPr>
        <w:t xml:space="preserve">条 理事长 </w:t>
      </w:r>
    </w:p>
    <w:p w14:paraId="778218F2"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 xml:space="preserve">理事会设理事长一名，副理事长若干名。 </w:t>
      </w:r>
    </w:p>
    <w:p w14:paraId="5504028F"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 xml:space="preserve">（一）理事长的职权： </w:t>
      </w:r>
    </w:p>
    <w:p w14:paraId="15E31187"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 xml:space="preserve">1、召集并主持联盟理事会会议； </w:t>
      </w:r>
    </w:p>
    <w:p w14:paraId="432418E5"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 xml:space="preserve">2、推荐秘书长、副秘书长人选。 </w:t>
      </w:r>
    </w:p>
    <w:p w14:paraId="5ADBF383" w14:textId="26C57389"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理事长因故不能参加理事会会议，由</w:t>
      </w:r>
      <w:r w:rsidR="00E321DF">
        <w:rPr>
          <w:rFonts w:ascii="微软雅黑" w:eastAsia="微软雅黑" w:hAnsi="微软雅黑" w:hint="eastAsia"/>
          <w:kern w:val="2"/>
          <w:sz w:val="21"/>
          <w:lang w:eastAsia="zh-CN"/>
        </w:rPr>
        <w:t>秘书长</w:t>
      </w:r>
      <w:r w:rsidRPr="00D174E8">
        <w:rPr>
          <w:rFonts w:ascii="微软雅黑" w:eastAsia="微软雅黑" w:hAnsi="微软雅黑" w:hint="eastAsia"/>
          <w:kern w:val="2"/>
          <w:sz w:val="21"/>
          <w:lang w:eastAsia="zh-CN"/>
        </w:rPr>
        <w:t xml:space="preserve">在会议期间代行理事长职权。 </w:t>
      </w:r>
    </w:p>
    <w:p w14:paraId="4319DF20" w14:textId="02F817A0"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（二）联盟理事长人选由联盟主席从理事中提名，由理事会会议通过产生。联盟理事长每届任期</w:t>
      </w:r>
      <w:r>
        <w:rPr>
          <w:rFonts w:ascii="微软雅黑" w:eastAsia="微软雅黑" w:hAnsi="微软雅黑" w:hint="eastAsia"/>
          <w:kern w:val="2"/>
          <w:sz w:val="21"/>
          <w:lang w:eastAsia="zh-CN"/>
        </w:rPr>
        <w:t>五</w:t>
      </w:r>
      <w:r w:rsidRPr="00D174E8">
        <w:rPr>
          <w:rFonts w:ascii="微软雅黑" w:eastAsia="微软雅黑" w:hAnsi="微软雅黑" w:hint="eastAsia"/>
          <w:kern w:val="2"/>
          <w:sz w:val="21"/>
          <w:lang w:eastAsia="zh-CN"/>
        </w:rPr>
        <w:t xml:space="preserve">年，连选可连任。 </w:t>
      </w:r>
    </w:p>
    <w:p w14:paraId="5291B61A" w14:textId="111A7FEA"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理事长任期内，需要更换理事长时，应由</w:t>
      </w:r>
      <w:r>
        <w:rPr>
          <w:rFonts w:ascii="微软雅黑" w:eastAsia="微软雅黑" w:hAnsi="微软雅黑" w:hint="eastAsia"/>
          <w:kern w:val="2"/>
          <w:sz w:val="21"/>
          <w:lang w:eastAsia="zh-CN"/>
        </w:rPr>
        <w:t>4</w:t>
      </w:r>
      <w:r w:rsidRPr="00D174E8">
        <w:rPr>
          <w:rFonts w:ascii="微软雅黑" w:eastAsia="微软雅黑" w:hAnsi="微软雅黑" w:hint="eastAsia"/>
          <w:kern w:val="2"/>
          <w:sz w:val="21"/>
          <w:lang w:eastAsia="zh-CN"/>
        </w:rPr>
        <w:t>0%（含本数）以上理事提出，或理事长本人提出，经理事会会议审议通过，按照程序产生新理事长。</w:t>
      </w:r>
    </w:p>
    <w:p w14:paraId="1D69F569" w14:textId="40A9EF32"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 xml:space="preserve">联盟副理事长的产生，由秘书处推荐，理事长提名，或理事长直接提名，理事会会议通过产生。 </w:t>
      </w:r>
    </w:p>
    <w:p w14:paraId="04F882D5" w14:textId="3FA30D0B"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第二十</w:t>
      </w:r>
      <w:r w:rsidR="00BB5349">
        <w:rPr>
          <w:rFonts w:ascii="微软雅黑" w:eastAsia="微软雅黑" w:hAnsi="微软雅黑" w:hint="eastAsia"/>
          <w:kern w:val="2"/>
          <w:sz w:val="21"/>
          <w:lang w:eastAsia="zh-CN"/>
        </w:rPr>
        <w:t>三</w:t>
      </w:r>
      <w:r w:rsidRPr="00D174E8">
        <w:rPr>
          <w:rFonts w:ascii="微软雅黑" w:eastAsia="微软雅黑" w:hAnsi="微软雅黑" w:hint="eastAsia"/>
          <w:kern w:val="2"/>
          <w:sz w:val="21"/>
          <w:lang w:eastAsia="zh-CN"/>
        </w:rPr>
        <w:t xml:space="preserve">条 理事 </w:t>
      </w:r>
    </w:p>
    <w:p w14:paraId="4CBFD602" w14:textId="77777777"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 xml:space="preserve">（一） 理事的产生 </w:t>
      </w:r>
    </w:p>
    <w:p w14:paraId="3A84A83F" w14:textId="0C186AFF"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在成为理事会员或理事会换届时，理事会员单位有权推荐一名理事参加联盟理事会</w:t>
      </w:r>
      <w:r>
        <w:rPr>
          <w:rFonts w:ascii="微软雅黑" w:eastAsia="微软雅黑" w:hAnsi="微软雅黑" w:hint="eastAsia"/>
          <w:kern w:val="2"/>
          <w:sz w:val="21"/>
          <w:lang w:eastAsia="zh-CN"/>
        </w:rPr>
        <w:t>，</w:t>
      </w:r>
      <w:r w:rsidRPr="00D174E8">
        <w:rPr>
          <w:rFonts w:ascii="微软雅黑" w:eastAsia="微软雅黑" w:hAnsi="微软雅黑" w:hint="eastAsia"/>
          <w:kern w:val="2"/>
          <w:sz w:val="21"/>
          <w:lang w:eastAsia="zh-CN"/>
        </w:rPr>
        <w:t>从理事被任命到该届理事会任期届满。</w:t>
      </w:r>
    </w:p>
    <w:p w14:paraId="0E375E6B" w14:textId="79F6C33B"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w:t>
      </w:r>
      <w:r>
        <w:rPr>
          <w:rFonts w:ascii="微软雅黑" w:eastAsia="微软雅黑" w:hAnsi="微软雅黑" w:hint="eastAsia"/>
          <w:kern w:val="2"/>
          <w:sz w:val="21"/>
          <w:lang w:eastAsia="zh-CN"/>
        </w:rPr>
        <w:t>二</w:t>
      </w:r>
      <w:r w:rsidRPr="00D174E8">
        <w:rPr>
          <w:rFonts w:ascii="微软雅黑" w:eastAsia="微软雅黑" w:hAnsi="微软雅黑" w:hint="eastAsia"/>
          <w:kern w:val="2"/>
          <w:sz w:val="21"/>
          <w:lang w:eastAsia="zh-CN"/>
        </w:rPr>
        <w:t xml:space="preserve">） 理事的变更 </w:t>
      </w:r>
    </w:p>
    <w:p w14:paraId="6D33C6F4" w14:textId="7D2DE710"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在理事任期内，一般不得随意变更理事，如确需变更，须由其推荐单位提出书面的变更申请，说明变更理由和变更后的人选，报联盟理事会批准通过后，方可生效。</w:t>
      </w:r>
    </w:p>
    <w:p w14:paraId="79617D30" w14:textId="77777777"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lastRenderedPageBreak/>
        <w:t>第二十四条 本联盟设立秘书处作为联盟工作执行机构，设立秘书长和副秘书长。其主要职责是：</w:t>
      </w:r>
    </w:p>
    <w:p w14:paraId="2C0C89B5" w14:textId="57CDD547"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（一）负责联盟大会会议、理事会会议的筹备和召开；</w:t>
      </w:r>
    </w:p>
    <w:p w14:paraId="780BB48D" w14:textId="0E7BFC9B"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（二）执行理事会的各项决议；</w:t>
      </w:r>
    </w:p>
    <w:p w14:paraId="741A7038" w14:textId="77777777"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（三）负责联盟会费和其他费用的收取</w:t>
      </w:r>
    </w:p>
    <w:p w14:paraId="354FFCDF" w14:textId="77777777"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（四）负责会员单位的发展；</w:t>
      </w:r>
    </w:p>
    <w:p w14:paraId="58A4B979" w14:textId="77777777"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（五）制定联盟年度工作计划和费用预算，向理事会汇报；</w:t>
      </w:r>
    </w:p>
    <w:p w14:paraId="426C3538" w14:textId="77777777"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（六）负责组织实施联盟理事会通过的工作计划和费用预算；</w:t>
      </w:r>
    </w:p>
    <w:p w14:paraId="4C426C27" w14:textId="77777777"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（七）负责日常事务的经营处理。</w:t>
      </w:r>
    </w:p>
    <w:p w14:paraId="2B3BE099" w14:textId="77777777" w:rsidR="00873390" w:rsidRP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（八）制定联盟业务发展提案，提交理事会审议；</w:t>
      </w:r>
    </w:p>
    <w:p w14:paraId="75945D57" w14:textId="77777777" w:rsidR="00873390" w:rsidRDefault="00873390" w:rsidP="00873390">
      <w:pPr>
        <w:ind w:firstLineChars="200" w:firstLine="420"/>
        <w:jc w:val="both"/>
        <w:rPr>
          <w:rFonts w:ascii="微软雅黑" w:eastAsia="微软雅黑" w:hAnsi="微软雅黑"/>
          <w:kern w:val="2"/>
          <w:sz w:val="21"/>
          <w:lang w:eastAsia="zh-CN"/>
        </w:rPr>
      </w:pPr>
      <w:r w:rsidRPr="00873390">
        <w:rPr>
          <w:rFonts w:ascii="微软雅黑" w:eastAsia="微软雅黑" w:hAnsi="微软雅黑" w:hint="eastAsia"/>
          <w:kern w:val="2"/>
          <w:sz w:val="21"/>
          <w:lang w:eastAsia="zh-CN"/>
        </w:rPr>
        <w:t>（九）编制年度工作报告向理事会汇报；</w:t>
      </w:r>
    </w:p>
    <w:p w14:paraId="2DB7FCF4" w14:textId="08DBDC05" w:rsidR="00D174E8" w:rsidRPr="00D174E8" w:rsidRDefault="00D174E8" w:rsidP="00873390">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第二十</w:t>
      </w:r>
      <w:r w:rsidR="00BB5349">
        <w:rPr>
          <w:rFonts w:ascii="微软雅黑" w:eastAsia="微软雅黑" w:hAnsi="微软雅黑" w:hint="eastAsia"/>
          <w:kern w:val="2"/>
          <w:sz w:val="21"/>
          <w:lang w:eastAsia="zh-CN"/>
        </w:rPr>
        <w:t>五</w:t>
      </w:r>
      <w:r w:rsidRPr="00D174E8">
        <w:rPr>
          <w:rFonts w:ascii="微软雅黑" w:eastAsia="微软雅黑" w:hAnsi="微软雅黑" w:hint="eastAsia"/>
          <w:kern w:val="2"/>
          <w:sz w:val="21"/>
          <w:lang w:eastAsia="zh-CN"/>
        </w:rPr>
        <w:t xml:space="preserve">条 秘书长、副秘书长 </w:t>
      </w:r>
    </w:p>
    <w:p w14:paraId="066FE94C" w14:textId="48BE6554" w:rsidR="00D174E8" w:rsidRP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联盟秘书处设秘书长一名、副秘书长若干名</w:t>
      </w:r>
      <w:r w:rsidR="00D9641D">
        <w:rPr>
          <w:rFonts w:ascii="微软雅黑" w:eastAsia="微软雅黑" w:hAnsi="微软雅黑" w:hint="eastAsia"/>
          <w:kern w:val="2"/>
          <w:sz w:val="21"/>
          <w:lang w:eastAsia="zh-CN"/>
        </w:rPr>
        <w:t>，由理事会选举产生。</w:t>
      </w:r>
    </w:p>
    <w:p w14:paraId="2EF7DBF9" w14:textId="2051DA21" w:rsidR="00D174E8" w:rsidRDefault="00D174E8" w:rsidP="008A4298">
      <w:pPr>
        <w:ind w:firstLineChars="200" w:firstLine="420"/>
        <w:jc w:val="both"/>
        <w:rPr>
          <w:rFonts w:ascii="微软雅黑" w:eastAsia="微软雅黑" w:hAnsi="微软雅黑"/>
          <w:kern w:val="2"/>
          <w:sz w:val="21"/>
          <w:lang w:eastAsia="zh-CN"/>
        </w:rPr>
      </w:pPr>
      <w:r w:rsidRPr="00D174E8">
        <w:rPr>
          <w:rFonts w:ascii="微软雅黑" w:eastAsia="微软雅黑" w:hAnsi="微软雅黑" w:hint="eastAsia"/>
          <w:kern w:val="2"/>
          <w:sz w:val="21"/>
          <w:lang w:eastAsia="zh-CN"/>
        </w:rPr>
        <w:t>秘书长向理事会负责，全面主持联盟秘书处工作。副秘书长在秘书长的指导下工作，组织实施秘书处的各项工作，在秘书长不能履行职责时期，代理秘书长履行职责。 秘书长、副秘书长每届任期</w:t>
      </w:r>
      <w:r>
        <w:rPr>
          <w:rFonts w:ascii="微软雅黑" w:eastAsia="微软雅黑" w:hAnsi="微软雅黑" w:hint="eastAsia"/>
          <w:kern w:val="2"/>
          <w:sz w:val="21"/>
          <w:lang w:eastAsia="zh-CN"/>
        </w:rPr>
        <w:t>五</w:t>
      </w:r>
      <w:r w:rsidRPr="00D174E8">
        <w:rPr>
          <w:rFonts w:ascii="微软雅黑" w:eastAsia="微软雅黑" w:hAnsi="微软雅黑" w:hint="eastAsia"/>
          <w:kern w:val="2"/>
          <w:sz w:val="21"/>
          <w:lang w:eastAsia="zh-CN"/>
        </w:rPr>
        <w:t>年，连选可以连任。</w:t>
      </w:r>
    </w:p>
    <w:p w14:paraId="531B19A8" w14:textId="0154D970"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第</w:t>
      </w:r>
      <w:r>
        <w:rPr>
          <w:rFonts w:ascii="微软雅黑" w:eastAsia="微软雅黑" w:hAnsi="微软雅黑" w:hint="eastAsia"/>
          <w:kern w:val="2"/>
          <w:sz w:val="21"/>
          <w:lang w:eastAsia="zh-CN"/>
        </w:rPr>
        <w:t>二十</w:t>
      </w:r>
      <w:r w:rsidR="00BB5349">
        <w:rPr>
          <w:rFonts w:ascii="微软雅黑" w:eastAsia="微软雅黑" w:hAnsi="微软雅黑" w:hint="eastAsia"/>
          <w:kern w:val="2"/>
          <w:sz w:val="21"/>
          <w:lang w:eastAsia="zh-CN"/>
        </w:rPr>
        <w:t>六</w:t>
      </w:r>
      <w:r w:rsidRPr="0032011D">
        <w:rPr>
          <w:rFonts w:ascii="微软雅黑" w:eastAsia="微软雅黑" w:hAnsi="微软雅黑" w:hint="eastAsia"/>
          <w:kern w:val="2"/>
          <w:sz w:val="21"/>
          <w:lang w:eastAsia="zh-CN"/>
        </w:rPr>
        <w:t xml:space="preserve">条 工作组 </w:t>
      </w:r>
    </w:p>
    <w:p w14:paraId="51B4254F" w14:textId="6BCA90E9"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若</w:t>
      </w:r>
      <w:r>
        <w:rPr>
          <w:rFonts w:ascii="微软雅黑" w:eastAsia="微软雅黑" w:hAnsi="微软雅黑" w:hint="eastAsia"/>
          <w:kern w:val="2"/>
          <w:sz w:val="21"/>
          <w:lang w:eastAsia="zh-CN"/>
        </w:rPr>
        <w:t>联盟</w:t>
      </w:r>
      <w:r w:rsidRPr="0032011D">
        <w:rPr>
          <w:rFonts w:ascii="微软雅黑" w:eastAsia="微软雅黑" w:hAnsi="微软雅黑" w:hint="eastAsia"/>
          <w:kern w:val="2"/>
          <w:sz w:val="21"/>
          <w:lang w:eastAsia="zh-CN"/>
        </w:rPr>
        <w:t xml:space="preserve">工作范围明确，并有一定数量的会员参加，可成立相对稳定的工作组。工作组的设立和撤销需要秘书处提出申请，并经理事会批准通过，方能生效。 </w:t>
      </w:r>
    </w:p>
    <w:p w14:paraId="07083B64" w14:textId="77777777"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 xml:space="preserve">（一）工作组的任务： </w:t>
      </w:r>
    </w:p>
    <w:p w14:paraId="61DB302F" w14:textId="77777777"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 xml:space="preserve">1、提出工作组工作计划； </w:t>
      </w:r>
    </w:p>
    <w:p w14:paraId="30D47881" w14:textId="77777777"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 xml:space="preserve">2、落实研究项目； </w:t>
      </w:r>
    </w:p>
    <w:p w14:paraId="621FC940" w14:textId="77777777"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 xml:space="preserve">3、开展相应研究工作，并最终形成报告； </w:t>
      </w:r>
    </w:p>
    <w:p w14:paraId="787874AA" w14:textId="77777777"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 xml:space="preserve">4、定期向理事会提交工作组工作报告。 </w:t>
      </w:r>
    </w:p>
    <w:p w14:paraId="4020847C" w14:textId="77777777"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 xml:space="preserve">（二）工作组的活动方式由工作组自行决定。 </w:t>
      </w:r>
    </w:p>
    <w:p w14:paraId="3A876416" w14:textId="422B9418" w:rsidR="0032011D" w:rsidRPr="0032011D"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（三）工作组设组长一名，副组长</w:t>
      </w:r>
      <w:r>
        <w:rPr>
          <w:rFonts w:ascii="微软雅黑" w:eastAsia="微软雅黑" w:hAnsi="微软雅黑" w:hint="eastAsia"/>
          <w:kern w:val="2"/>
          <w:sz w:val="21"/>
          <w:lang w:eastAsia="zh-CN"/>
        </w:rPr>
        <w:t>若干名</w:t>
      </w:r>
      <w:r w:rsidRPr="0032011D">
        <w:rPr>
          <w:rFonts w:ascii="微软雅黑" w:eastAsia="微软雅黑" w:hAnsi="微软雅黑" w:hint="eastAsia"/>
          <w:kern w:val="2"/>
          <w:sz w:val="21"/>
          <w:lang w:eastAsia="zh-CN"/>
        </w:rPr>
        <w:t xml:space="preserve">，工作组组长、副组长由组内成员投票选举产生，并报理事会审议批准。 </w:t>
      </w:r>
    </w:p>
    <w:p w14:paraId="7F29F894" w14:textId="1CDD4240" w:rsidR="0032011D" w:rsidRPr="00D174E8" w:rsidRDefault="0032011D" w:rsidP="008A4298">
      <w:pPr>
        <w:ind w:firstLineChars="200" w:firstLine="420"/>
        <w:jc w:val="both"/>
        <w:rPr>
          <w:rFonts w:ascii="微软雅黑" w:eastAsia="微软雅黑" w:hAnsi="微软雅黑"/>
          <w:kern w:val="2"/>
          <w:sz w:val="21"/>
          <w:lang w:eastAsia="zh-CN"/>
        </w:rPr>
      </w:pPr>
      <w:r w:rsidRPr="0032011D">
        <w:rPr>
          <w:rFonts w:ascii="微软雅黑" w:eastAsia="微软雅黑" w:hAnsi="微软雅黑" w:hint="eastAsia"/>
          <w:kern w:val="2"/>
          <w:sz w:val="21"/>
          <w:lang w:eastAsia="zh-CN"/>
        </w:rPr>
        <w:t>（四）工作组组长的主要职责是组织工作组的活动，负责组织完成工作组的任务。组长因故不能参加工作组的活动时，由副组长主持</w:t>
      </w:r>
      <w:r>
        <w:rPr>
          <w:rFonts w:ascii="微软雅黑" w:eastAsia="微软雅黑" w:hAnsi="微软雅黑" w:hint="eastAsia"/>
          <w:kern w:val="2"/>
          <w:sz w:val="21"/>
          <w:lang w:eastAsia="zh-CN"/>
        </w:rPr>
        <w:t>。</w:t>
      </w:r>
    </w:p>
    <w:p w14:paraId="28874411" w14:textId="634CF1D7" w:rsidR="00630F54" w:rsidRPr="008A4298" w:rsidRDefault="001A39E1" w:rsidP="008A4298">
      <w:pPr>
        <w:ind w:firstLineChars="200" w:firstLine="420"/>
        <w:jc w:val="center"/>
        <w:rPr>
          <w:rFonts w:ascii="微软雅黑" w:eastAsia="微软雅黑" w:hAnsi="微软雅黑"/>
          <w:b/>
          <w:kern w:val="2"/>
          <w:sz w:val="21"/>
          <w:szCs w:val="21"/>
          <w:lang w:eastAsia="zh-CN"/>
        </w:rPr>
      </w:pPr>
      <w:r w:rsidRPr="008A4298">
        <w:rPr>
          <w:rFonts w:ascii="微软雅黑" w:eastAsia="微软雅黑" w:hAnsi="微软雅黑"/>
          <w:b/>
          <w:kern w:val="2"/>
          <w:sz w:val="21"/>
          <w:szCs w:val="21"/>
          <w:lang w:eastAsia="zh-CN"/>
        </w:rPr>
        <w:t>第五章 资产管理、使用原则</w:t>
      </w:r>
    </w:p>
    <w:p w14:paraId="684B0B7A" w14:textId="279413DD" w:rsidR="0067530B" w:rsidRPr="00801BE2" w:rsidRDefault="00A4115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A35F2E" w:rsidRPr="00801BE2">
        <w:rPr>
          <w:rFonts w:ascii="微软雅黑" w:eastAsia="微软雅黑" w:hAnsi="微软雅黑" w:hint="eastAsia"/>
          <w:kern w:val="2"/>
          <w:sz w:val="21"/>
          <w:lang w:eastAsia="zh-CN"/>
        </w:rPr>
        <w:t>二十</w:t>
      </w:r>
      <w:r w:rsidR="00BB5349">
        <w:rPr>
          <w:rFonts w:ascii="微软雅黑" w:eastAsia="微软雅黑" w:hAnsi="微软雅黑" w:hint="eastAsia"/>
          <w:kern w:val="2"/>
          <w:sz w:val="21"/>
          <w:lang w:eastAsia="zh-CN"/>
        </w:rPr>
        <w:t>七</w:t>
      </w:r>
      <w:r w:rsidR="001A39E1" w:rsidRPr="00801BE2">
        <w:rPr>
          <w:rFonts w:ascii="微软雅黑" w:eastAsia="微软雅黑" w:hAnsi="微软雅黑"/>
          <w:kern w:val="2"/>
          <w:sz w:val="21"/>
          <w:lang w:eastAsia="zh-CN"/>
        </w:rPr>
        <w:t>条 本联盟经费来源为：</w:t>
      </w:r>
    </w:p>
    <w:p w14:paraId="75E19C75" w14:textId="07FF7D8F" w:rsidR="004B61A7" w:rsidRPr="00801BE2" w:rsidRDefault="00540B3B"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A35F2E" w:rsidRPr="00801BE2">
        <w:rPr>
          <w:rFonts w:ascii="微软雅黑" w:eastAsia="微软雅黑" w:hAnsi="微软雅黑" w:hint="eastAsia"/>
          <w:kern w:val="2"/>
          <w:sz w:val="21"/>
          <w:lang w:eastAsia="zh-CN"/>
        </w:rPr>
        <w:t>一</w:t>
      </w:r>
      <w:r w:rsidRPr="00801BE2">
        <w:rPr>
          <w:rFonts w:ascii="微软雅黑" w:eastAsia="微软雅黑" w:hAnsi="微软雅黑" w:hint="eastAsia"/>
          <w:kern w:val="2"/>
          <w:sz w:val="21"/>
          <w:lang w:eastAsia="zh-CN"/>
        </w:rPr>
        <w:t>）</w:t>
      </w:r>
      <w:r w:rsidR="004B61A7" w:rsidRPr="00801BE2">
        <w:rPr>
          <w:rFonts w:ascii="微软雅黑" w:eastAsia="微软雅黑" w:hAnsi="微软雅黑" w:hint="eastAsia"/>
          <w:kern w:val="2"/>
          <w:sz w:val="21"/>
          <w:lang w:eastAsia="zh-CN"/>
        </w:rPr>
        <w:t>会费</w:t>
      </w:r>
      <w:r w:rsidR="0050175C" w:rsidRPr="00801BE2">
        <w:rPr>
          <w:rFonts w:ascii="微软雅黑" w:eastAsia="微软雅黑" w:hAnsi="微软雅黑" w:hint="eastAsia"/>
          <w:kern w:val="2"/>
          <w:sz w:val="21"/>
          <w:lang w:eastAsia="zh-CN"/>
        </w:rPr>
        <w:t>；</w:t>
      </w:r>
    </w:p>
    <w:p w14:paraId="16A0AF3B" w14:textId="53E288D5" w:rsidR="00540B3B" w:rsidRPr="00801BE2" w:rsidRDefault="004B61A7"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（二）</w:t>
      </w:r>
      <w:r w:rsidR="001A39E1" w:rsidRPr="00801BE2">
        <w:rPr>
          <w:rFonts w:ascii="微软雅黑" w:eastAsia="微软雅黑" w:hAnsi="微软雅黑"/>
          <w:kern w:val="2"/>
          <w:sz w:val="21"/>
          <w:lang w:eastAsia="zh-CN"/>
        </w:rPr>
        <w:t xml:space="preserve">社会捐赠、资助； </w:t>
      </w:r>
    </w:p>
    <w:p w14:paraId="2D6F1658" w14:textId="345F9D8F" w:rsidR="0067530B" w:rsidRPr="00801BE2" w:rsidRDefault="00540B3B"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4B61A7" w:rsidRPr="00801BE2">
        <w:rPr>
          <w:rFonts w:ascii="微软雅黑" w:eastAsia="微软雅黑" w:hAnsi="微软雅黑" w:hint="eastAsia"/>
          <w:kern w:val="2"/>
          <w:sz w:val="21"/>
          <w:lang w:eastAsia="zh-CN"/>
        </w:rPr>
        <w:t>三</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政府资助；</w:t>
      </w:r>
    </w:p>
    <w:p w14:paraId="19B8F262" w14:textId="63302911" w:rsidR="00540B3B" w:rsidRPr="00801BE2" w:rsidRDefault="00540B3B"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4B61A7" w:rsidRPr="00801BE2">
        <w:rPr>
          <w:rFonts w:ascii="微软雅黑" w:eastAsia="微软雅黑" w:hAnsi="微软雅黑" w:hint="eastAsia"/>
          <w:kern w:val="2"/>
          <w:sz w:val="21"/>
          <w:lang w:eastAsia="zh-CN"/>
        </w:rPr>
        <w:t>四</w:t>
      </w:r>
      <w:r w:rsidRPr="00801BE2">
        <w:rPr>
          <w:rFonts w:ascii="微软雅黑" w:eastAsia="微软雅黑" w:hAnsi="微软雅黑" w:hint="eastAsia"/>
          <w:kern w:val="2"/>
          <w:sz w:val="21"/>
          <w:lang w:eastAsia="zh-CN"/>
        </w:rPr>
        <w:t>）</w:t>
      </w:r>
      <w:r w:rsidRPr="00801BE2">
        <w:rPr>
          <w:rFonts w:ascii="微软雅黑" w:eastAsia="微软雅黑" w:hAnsi="微软雅黑"/>
          <w:kern w:val="2"/>
          <w:sz w:val="21"/>
          <w:lang w:eastAsia="zh-CN"/>
        </w:rPr>
        <w:t>在核准业务范围内开展</w:t>
      </w:r>
      <w:r w:rsidRPr="00801BE2">
        <w:rPr>
          <w:rFonts w:ascii="微软雅黑" w:eastAsia="微软雅黑" w:hAnsi="微软雅黑" w:hint="eastAsia"/>
          <w:kern w:val="2"/>
          <w:sz w:val="21"/>
          <w:lang w:eastAsia="zh-CN"/>
        </w:rPr>
        <w:t>技术</w:t>
      </w:r>
      <w:r w:rsidR="001A39E1" w:rsidRPr="00801BE2">
        <w:rPr>
          <w:rFonts w:ascii="微软雅黑" w:eastAsia="微软雅黑" w:hAnsi="微软雅黑"/>
          <w:kern w:val="2"/>
          <w:sz w:val="21"/>
          <w:lang w:eastAsia="zh-CN"/>
        </w:rPr>
        <w:t xml:space="preserve">或服务的收入； </w:t>
      </w:r>
    </w:p>
    <w:p w14:paraId="673746DB" w14:textId="40403A38" w:rsidR="0067530B" w:rsidRPr="00801BE2" w:rsidRDefault="00540B3B"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4B61A7" w:rsidRPr="00801BE2">
        <w:rPr>
          <w:rFonts w:ascii="微软雅黑" w:eastAsia="微软雅黑" w:hAnsi="微软雅黑" w:hint="eastAsia"/>
          <w:kern w:val="2"/>
          <w:sz w:val="21"/>
          <w:lang w:eastAsia="zh-CN"/>
        </w:rPr>
        <w:t>五</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利息；</w:t>
      </w:r>
    </w:p>
    <w:p w14:paraId="4EA634AC" w14:textId="676A3475" w:rsidR="0067530B" w:rsidRPr="00801BE2" w:rsidRDefault="00540B3B"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8229F6" w:rsidRPr="00801BE2">
        <w:rPr>
          <w:rFonts w:ascii="微软雅黑" w:eastAsia="微软雅黑" w:hAnsi="微软雅黑" w:hint="eastAsia"/>
          <w:kern w:val="2"/>
          <w:sz w:val="21"/>
          <w:lang w:eastAsia="zh-CN"/>
        </w:rPr>
        <w:t>五</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其他合法收入。</w:t>
      </w:r>
    </w:p>
    <w:p w14:paraId="74375C29" w14:textId="2813F4C8" w:rsidR="0067530B" w:rsidRPr="00801BE2" w:rsidRDefault="00A4115D" w:rsidP="00D9641D">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A35F2E" w:rsidRPr="00801BE2">
        <w:rPr>
          <w:rFonts w:ascii="微软雅黑" w:eastAsia="微软雅黑" w:hAnsi="微软雅黑" w:hint="eastAsia"/>
          <w:kern w:val="2"/>
          <w:sz w:val="21"/>
          <w:lang w:eastAsia="zh-CN"/>
        </w:rPr>
        <w:t>二十</w:t>
      </w:r>
      <w:r w:rsidR="00BB5349">
        <w:rPr>
          <w:rFonts w:ascii="微软雅黑" w:eastAsia="微软雅黑" w:hAnsi="微软雅黑" w:hint="eastAsia"/>
          <w:kern w:val="2"/>
          <w:sz w:val="21"/>
          <w:lang w:eastAsia="zh-CN"/>
        </w:rPr>
        <w:t>八</w:t>
      </w:r>
      <w:r w:rsidR="001A39E1" w:rsidRPr="00801BE2">
        <w:rPr>
          <w:rFonts w:ascii="微软雅黑" w:eastAsia="微软雅黑" w:hAnsi="微软雅黑"/>
          <w:kern w:val="2"/>
          <w:sz w:val="21"/>
          <w:lang w:eastAsia="zh-CN"/>
        </w:rPr>
        <w:t>条 本联盟经费用于下列支出：</w:t>
      </w:r>
    </w:p>
    <w:p w14:paraId="0AD77467" w14:textId="17A7AC46" w:rsidR="00540B3B" w:rsidRPr="00801BE2" w:rsidRDefault="00540B3B"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lastRenderedPageBreak/>
        <w:t>（</w:t>
      </w:r>
      <w:r w:rsidR="00D9641D">
        <w:rPr>
          <w:rFonts w:ascii="微软雅黑" w:eastAsia="微软雅黑" w:hAnsi="微软雅黑" w:hint="eastAsia"/>
          <w:kern w:val="2"/>
          <w:sz w:val="21"/>
          <w:lang w:eastAsia="zh-CN"/>
        </w:rPr>
        <w:t>一</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本联盟办公设施和日常办公费用支出；</w:t>
      </w:r>
    </w:p>
    <w:p w14:paraId="06994F4A" w14:textId="29BF8BB1" w:rsidR="0067530B" w:rsidRDefault="00540B3B"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sidR="00D9641D">
        <w:rPr>
          <w:rFonts w:ascii="微软雅黑" w:eastAsia="微软雅黑" w:hAnsi="微软雅黑" w:hint="eastAsia"/>
          <w:kern w:val="2"/>
          <w:sz w:val="21"/>
          <w:lang w:eastAsia="zh-CN"/>
        </w:rPr>
        <w:t>二</w:t>
      </w:r>
      <w:r w:rsidRPr="00801BE2">
        <w:rPr>
          <w:rFonts w:ascii="微软雅黑" w:eastAsia="微软雅黑" w:hAnsi="微软雅黑" w:hint="eastAsia"/>
          <w:kern w:val="2"/>
          <w:sz w:val="21"/>
          <w:lang w:eastAsia="zh-CN"/>
        </w:rPr>
        <w:t>）</w:t>
      </w:r>
      <w:r w:rsidR="001A39E1" w:rsidRPr="00801BE2">
        <w:rPr>
          <w:rFonts w:ascii="微软雅黑" w:eastAsia="微软雅黑" w:hAnsi="微软雅黑"/>
          <w:kern w:val="2"/>
          <w:sz w:val="21"/>
          <w:lang w:eastAsia="zh-CN"/>
        </w:rPr>
        <w:t>本联盟专职工作人员的工资和福利支出；</w:t>
      </w:r>
    </w:p>
    <w:p w14:paraId="1B1ED0BE" w14:textId="422AEEE0" w:rsidR="00D9641D" w:rsidRPr="00D9641D" w:rsidRDefault="00D9641D" w:rsidP="00D9641D">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w:t>
      </w:r>
      <w:r>
        <w:rPr>
          <w:rFonts w:ascii="微软雅黑" w:eastAsia="微软雅黑" w:hAnsi="微软雅黑" w:hint="eastAsia"/>
          <w:kern w:val="2"/>
          <w:sz w:val="21"/>
          <w:lang w:eastAsia="zh-CN"/>
        </w:rPr>
        <w:t>三</w:t>
      </w:r>
      <w:r w:rsidRPr="00801BE2">
        <w:rPr>
          <w:rFonts w:ascii="微软雅黑" w:eastAsia="微软雅黑" w:hAnsi="微软雅黑" w:hint="eastAsia"/>
          <w:kern w:val="2"/>
          <w:sz w:val="21"/>
          <w:lang w:eastAsia="zh-CN"/>
        </w:rPr>
        <w:t>）</w:t>
      </w:r>
      <w:r w:rsidRPr="00801BE2">
        <w:rPr>
          <w:rFonts w:ascii="微软雅黑" w:eastAsia="微软雅黑" w:hAnsi="微软雅黑"/>
          <w:kern w:val="2"/>
          <w:sz w:val="21"/>
          <w:lang w:eastAsia="zh-CN"/>
        </w:rPr>
        <w:t>本联盟业务活动支出；</w:t>
      </w:r>
    </w:p>
    <w:p w14:paraId="42838261" w14:textId="77777777" w:rsidR="0067530B" w:rsidRPr="00801BE2" w:rsidRDefault="00540B3B"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（四）</w:t>
      </w:r>
      <w:r w:rsidR="001A39E1" w:rsidRPr="00801BE2">
        <w:rPr>
          <w:rFonts w:ascii="微软雅黑" w:eastAsia="微软雅黑" w:hAnsi="微软雅黑"/>
          <w:kern w:val="2"/>
          <w:sz w:val="21"/>
          <w:lang w:eastAsia="zh-CN"/>
        </w:rPr>
        <w:t>在本联盟章程规定业务范围内发展事业的其他支出。</w:t>
      </w:r>
    </w:p>
    <w:p w14:paraId="4A2D9B6E" w14:textId="6B14C229" w:rsidR="0067530B" w:rsidRPr="00801BE2" w:rsidRDefault="00416B80"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BB5349">
        <w:rPr>
          <w:rFonts w:ascii="微软雅黑" w:eastAsia="微软雅黑" w:hAnsi="微软雅黑" w:hint="eastAsia"/>
          <w:kern w:val="2"/>
          <w:sz w:val="21"/>
          <w:lang w:eastAsia="zh-CN"/>
        </w:rPr>
        <w:t>二十九</w:t>
      </w:r>
      <w:r w:rsidR="001A39E1" w:rsidRPr="00801BE2">
        <w:rPr>
          <w:rFonts w:ascii="微软雅黑" w:eastAsia="微软雅黑" w:hAnsi="微软雅黑"/>
          <w:kern w:val="2"/>
          <w:sz w:val="21"/>
          <w:lang w:eastAsia="zh-CN"/>
        </w:rPr>
        <w:t>条 本联盟的资产管理执行国家规定的财务管理制度，接受会员大会和财政部门、审计部门的监督。</w:t>
      </w:r>
    </w:p>
    <w:p w14:paraId="52B09CC8" w14:textId="16699296" w:rsidR="0067530B" w:rsidRPr="00801BE2" w:rsidRDefault="00416B80"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A35F2E" w:rsidRPr="00801BE2">
        <w:rPr>
          <w:rFonts w:ascii="微软雅黑" w:eastAsia="微软雅黑" w:hAnsi="微软雅黑" w:hint="eastAsia"/>
          <w:kern w:val="2"/>
          <w:sz w:val="21"/>
          <w:lang w:eastAsia="zh-CN"/>
        </w:rPr>
        <w:t>三十</w:t>
      </w:r>
      <w:r w:rsidR="001A39E1" w:rsidRPr="00801BE2">
        <w:rPr>
          <w:rFonts w:ascii="微软雅黑" w:eastAsia="微软雅黑" w:hAnsi="微软雅黑"/>
          <w:kern w:val="2"/>
          <w:sz w:val="21"/>
          <w:lang w:eastAsia="zh-CN"/>
        </w:rPr>
        <w:t>条 本联盟的资产任何单位、个人不得侵占、私分和挪用。</w:t>
      </w:r>
    </w:p>
    <w:p w14:paraId="5C7B8BFB" w14:textId="4BCFC9B4" w:rsidR="0067530B" w:rsidRPr="00801BE2" w:rsidRDefault="00416B80"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第三十</w:t>
      </w:r>
      <w:r w:rsidR="00BB5349">
        <w:rPr>
          <w:rFonts w:ascii="微软雅黑" w:eastAsia="微软雅黑" w:hAnsi="微软雅黑" w:hint="eastAsia"/>
          <w:kern w:val="2"/>
          <w:sz w:val="21"/>
          <w:lang w:eastAsia="zh-CN"/>
        </w:rPr>
        <w:t>一</w:t>
      </w:r>
      <w:r w:rsidR="001A39E1" w:rsidRPr="00801BE2">
        <w:rPr>
          <w:rFonts w:ascii="微软雅黑" w:eastAsia="微软雅黑" w:hAnsi="微软雅黑"/>
          <w:kern w:val="2"/>
          <w:sz w:val="21"/>
          <w:lang w:eastAsia="zh-CN"/>
        </w:rPr>
        <w:t>条 秘书处按照联盟的有关规定和指示使用联盟资金，按年度向联盟会员公布资金使用清单并提交报告。</w:t>
      </w:r>
    </w:p>
    <w:p w14:paraId="27BF5095" w14:textId="77777777" w:rsidR="0067530B" w:rsidRPr="00566AC6" w:rsidRDefault="001A39E1" w:rsidP="008A4298">
      <w:pPr>
        <w:ind w:firstLineChars="200" w:firstLine="440"/>
        <w:jc w:val="center"/>
        <w:rPr>
          <w:rFonts w:ascii="微软雅黑" w:eastAsia="微软雅黑" w:hAnsi="微软雅黑"/>
          <w:b/>
          <w:kern w:val="2"/>
          <w:lang w:eastAsia="zh-CN"/>
        </w:rPr>
      </w:pPr>
      <w:r w:rsidRPr="00566AC6">
        <w:rPr>
          <w:rFonts w:ascii="微软雅黑" w:eastAsia="微软雅黑" w:hAnsi="微软雅黑"/>
          <w:b/>
          <w:kern w:val="2"/>
          <w:lang w:eastAsia="zh-CN"/>
        </w:rPr>
        <w:t>第六章 章程的修改程序</w:t>
      </w:r>
    </w:p>
    <w:p w14:paraId="71831BCC" w14:textId="3FCB4DF8" w:rsidR="0067530B" w:rsidRPr="00801BE2" w:rsidRDefault="00416B80" w:rsidP="008A4298">
      <w:pPr>
        <w:ind w:firstLineChars="200" w:firstLine="420"/>
        <w:jc w:val="both"/>
        <w:rPr>
          <w:rFonts w:ascii="微软雅黑" w:eastAsia="微软雅黑" w:hAnsi="微软雅黑"/>
          <w:lang w:eastAsia="zh-CN"/>
        </w:rPr>
      </w:pPr>
      <w:r w:rsidRPr="00801BE2">
        <w:rPr>
          <w:rFonts w:ascii="微软雅黑" w:eastAsia="微软雅黑" w:hAnsi="微软雅黑"/>
          <w:kern w:val="2"/>
          <w:sz w:val="21"/>
          <w:lang w:eastAsia="zh-CN"/>
        </w:rPr>
        <w:t>第三十</w:t>
      </w:r>
      <w:r w:rsidR="00BB5349">
        <w:rPr>
          <w:rFonts w:ascii="微软雅黑" w:eastAsia="微软雅黑" w:hAnsi="微软雅黑" w:hint="eastAsia"/>
          <w:kern w:val="2"/>
          <w:sz w:val="21"/>
          <w:lang w:eastAsia="zh-CN"/>
        </w:rPr>
        <w:t>二</w:t>
      </w:r>
      <w:r w:rsidR="001A39E1" w:rsidRPr="00801BE2">
        <w:rPr>
          <w:rFonts w:ascii="微软雅黑" w:eastAsia="微软雅黑" w:hAnsi="微软雅黑"/>
          <w:kern w:val="2"/>
          <w:sz w:val="21"/>
          <w:lang w:eastAsia="zh-CN"/>
        </w:rPr>
        <w:t>条 对本联盟章程的修改，须经理事会表决通过后报会员代表大会审议。</w:t>
      </w:r>
    </w:p>
    <w:p w14:paraId="013BAE9B" w14:textId="77777777" w:rsidR="0067530B" w:rsidRPr="009D440B" w:rsidRDefault="001A39E1" w:rsidP="008A4298">
      <w:pPr>
        <w:ind w:firstLineChars="200" w:firstLine="440"/>
        <w:jc w:val="center"/>
        <w:rPr>
          <w:rFonts w:ascii="微软雅黑" w:eastAsia="微软雅黑" w:hAnsi="微软雅黑"/>
          <w:b/>
          <w:kern w:val="2"/>
          <w:lang w:eastAsia="zh-CN"/>
        </w:rPr>
      </w:pPr>
      <w:r w:rsidRPr="009D440B">
        <w:rPr>
          <w:rFonts w:ascii="微软雅黑" w:eastAsia="微软雅黑" w:hAnsi="微软雅黑"/>
          <w:b/>
          <w:kern w:val="2"/>
          <w:lang w:eastAsia="zh-CN"/>
        </w:rPr>
        <w:t>第七章 终止程序及终止后的财产处理</w:t>
      </w:r>
    </w:p>
    <w:p w14:paraId="69A614B9" w14:textId="0C0E2A87" w:rsidR="00416B80" w:rsidRPr="00801BE2" w:rsidRDefault="00416B80"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第三十</w:t>
      </w:r>
      <w:r w:rsidR="00BB5349">
        <w:rPr>
          <w:rFonts w:ascii="微软雅黑" w:eastAsia="微软雅黑" w:hAnsi="微软雅黑" w:hint="eastAsia"/>
          <w:kern w:val="2"/>
          <w:sz w:val="21"/>
          <w:lang w:eastAsia="zh-CN"/>
        </w:rPr>
        <w:t>三</w:t>
      </w:r>
      <w:r w:rsidR="001A39E1" w:rsidRPr="00801BE2">
        <w:rPr>
          <w:rFonts w:ascii="微软雅黑" w:eastAsia="微软雅黑" w:hAnsi="微软雅黑"/>
          <w:kern w:val="2"/>
          <w:sz w:val="21"/>
          <w:lang w:eastAsia="zh-CN"/>
        </w:rPr>
        <w:t xml:space="preserve">条 本联盟完成宗旨或自行解散，由理事会提出终止动议。 </w:t>
      </w:r>
    </w:p>
    <w:p w14:paraId="7D5E5CA2" w14:textId="3A376B1D" w:rsidR="00B014CF" w:rsidRDefault="00416B80"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第三十</w:t>
      </w:r>
      <w:r w:rsidR="00BB5349">
        <w:rPr>
          <w:rFonts w:ascii="微软雅黑" w:eastAsia="微软雅黑" w:hAnsi="微软雅黑" w:hint="eastAsia"/>
          <w:kern w:val="2"/>
          <w:sz w:val="21"/>
          <w:lang w:eastAsia="zh-CN"/>
        </w:rPr>
        <w:t>四</w:t>
      </w:r>
      <w:r w:rsidR="001A39E1" w:rsidRPr="00801BE2">
        <w:rPr>
          <w:rFonts w:ascii="微软雅黑" w:eastAsia="微软雅黑" w:hAnsi="微软雅黑"/>
          <w:kern w:val="2"/>
          <w:sz w:val="21"/>
          <w:lang w:eastAsia="zh-CN"/>
        </w:rPr>
        <w:t>条 本联盟终止动议须经</w:t>
      </w:r>
      <w:r w:rsidR="00B014CF">
        <w:rPr>
          <w:rFonts w:ascii="微软雅黑" w:eastAsia="微软雅黑" w:hAnsi="微软雅黑" w:hint="eastAsia"/>
          <w:kern w:val="2"/>
          <w:sz w:val="21"/>
          <w:lang w:eastAsia="zh-CN"/>
        </w:rPr>
        <w:t>理事会</w:t>
      </w:r>
      <w:r w:rsidR="001A39E1" w:rsidRPr="00801BE2">
        <w:rPr>
          <w:rFonts w:ascii="微软雅黑" w:eastAsia="微软雅黑" w:hAnsi="微软雅黑"/>
          <w:kern w:val="2"/>
          <w:sz w:val="21"/>
          <w:lang w:eastAsia="zh-CN"/>
        </w:rPr>
        <w:t>表决</w:t>
      </w:r>
      <w:r w:rsidR="0072175F">
        <w:rPr>
          <w:rFonts w:ascii="微软雅黑" w:eastAsia="微软雅黑" w:hAnsi="微软雅黑" w:hint="eastAsia"/>
          <w:kern w:val="2"/>
          <w:sz w:val="21"/>
          <w:lang w:eastAsia="zh-CN"/>
        </w:rPr>
        <w:t>后</w:t>
      </w:r>
      <w:r w:rsidR="00B014CF">
        <w:rPr>
          <w:rFonts w:ascii="微软雅黑" w:eastAsia="微软雅黑" w:hAnsi="微软雅黑" w:hint="eastAsia"/>
          <w:kern w:val="2"/>
          <w:sz w:val="21"/>
          <w:lang w:eastAsia="zh-CN"/>
        </w:rPr>
        <w:t>在会员大会公示</w:t>
      </w:r>
      <w:r w:rsidR="00640FE0">
        <w:rPr>
          <w:rFonts w:ascii="微软雅黑" w:eastAsia="微软雅黑" w:hAnsi="微软雅黑" w:hint="eastAsia"/>
          <w:kern w:val="2"/>
          <w:sz w:val="21"/>
          <w:lang w:eastAsia="zh-CN"/>
        </w:rPr>
        <w:t>，</w:t>
      </w:r>
      <w:r w:rsidR="00640FE0" w:rsidRPr="00640FE0">
        <w:rPr>
          <w:rFonts w:ascii="微软雅黑" w:eastAsia="微软雅黑" w:hAnsi="微软雅黑" w:hint="eastAsia"/>
          <w:kern w:val="2"/>
          <w:sz w:val="21"/>
          <w:lang w:eastAsia="zh-CN"/>
        </w:rPr>
        <w:t>并</w:t>
      </w:r>
      <w:proofErr w:type="gramStart"/>
      <w:r w:rsidR="00640FE0" w:rsidRPr="00640FE0">
        <w:rPr>
          <w:rFonts w:ascii="微软雅黑" w:eastAsia="微软雅黑" w:hAnsi="微软雅黑" w:hint="eastAsia"/>
          <w:kern w:val="2"/>
          <w:sz w:val="21"/>
          <w:lang w:eastAsia="zh-CN"/>
        </w:rPr>
        <w:t>报业务</w:t>
      </w:r>
      <w:proofErr w:type="gramEnd"/>
      <w:r w:rsidR="00640FE0" w:rsidRPr="00640FE0">
        <w:rPr>
          <w:rFonts w:ascii="微软雅黑" w:eastAsia="微软雅黑" w:hAnsi="微软雅黑" w:hint="eastAsia"/>
          <w:kern w:val="2"/>
          <w:sz w:val="21"/>
          <w:lang w:eastAsia="zh-CN"/>
        </w:rPr>
        <w:t>主管单位审查同意。</w:t>
      </w:r>
    </w:p>
    <w:p w14:paraId="7C5FF221" w14:textId="5AD4CDD0" w:rsidR="0067530B" w:rsidRDefault="00A4115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A35F2E" w:rsidRPr="00801BE2">
        <w:rPr>
          <w:rFonts w:ascii="微软雅黑" w:eastAsia="微软雅黑" w:hAnsi="微软雅黑" w:hint="eastAsia"/>
          <w:kern w:val="2"/>
          <w:sz w:val="21"/>
          <w:lang w:eastAsia="zh-CN"/>
        </w:rPr>
        <w:t>三</w:t>
      </w:r>
      <w:r w:rsidRPr="00801BE2">
        <w:rPr>
          <w:rFonts w:ascii="微软雅黑" w:eastAsia="微软雅黑" w:hAnsi="微软雅黑" w:hint="eastAsia"/>
          <w:kern w:val="2"/>
          <w:sz w:val="21"/>
          <w:lang w:eastAsia="zh-CN"/>
        </w:rPr>
        <w:t>十</w:t>
      </w:r>
      <w:r w:rsidR="00BB5349">
        <w:rPr>
          <w:rFonts w:ascii="微软雅黑" w:eastAsia="微软雅黑" w:hAnsi="微软雅黑" w:hint="eastAsia"/>
          <w:kern w:val="2"/>
          <w:sz w:val="21"/>
          <w:lang w:eastAsia="zh-CN"/>
        </w:rPr>
        <w:t>五</w:t>
      </w:r>
      <w:r w:rsidR="001A39E1" w:rsidRPr="00801BE2">
        <w:rPr>
          <w:rFonts w:ascii="微软雅黑" w:eastAsia="微软雅黑" w:hAnsi="微软雅黑"/>
          <w:kern w:val="2"/>
          <w:sz w:val="21"/>
          <w:lang w:eastAsia="zh-CN"/>
        </w:rPr>
        <w:t>条 本联盟终止前，须在</w:t>
      </w:r>
      <w:r w:rsidR="00640FE0" w:rsidRPr="00640FE0">
        <w:rPr>
          <w:rFonts w:ascii="微软雅黑" w:eastAsia="微软雅黑" w:hAnsi="微软雅黑" w:hint="eastAsia"/>
          <w:kern w:val="2"/>
          <w:sz w:val="21"/>
          <w:lang w:eastAsia="zh-CN"/>
        </w:rPr>
        <w:t>业务主管单位</w:t>
      </w:r>
      <w:r w:rsidR="001A39E1" w:rsidRPr="00801BE2">
        <w:rPr>
          <w:rFonts w:ascii="微软雅黑" w:eastAsia="微软雅黑" w:hAnsi="微软雅黑"/>
          <w:kern w:val="2"/>
          <w:sz w:val="21"/>
          <w:lang w:eastAsia="zh-CN"/>
        </w:rPr>
        <w:t>指导下成立清算组织，清理债权债务，处理善后事宜。清算期间，不开展清算以外的活动。</w:t>
      </w:r>
      <w:r w:rsidR="00640FE0" w:rsidRPr="00640FE0">
        <w:rPr>
          <w:rFonts w:ascii="微软雅黑" w:eastAsia="微软雅黑" w:hAnsi="微软雅黑" w:hint="eastAsia"/>
          <w:kern w:val="2"/>
          <w:sz w:val="21"/>
          <w:lang w:eastAsia="zh-CN"/>
        </w:rPr>
        <w:t>本团体经社会团体登记管理机关办理注销登记手续后即为终止</w:t>
      </w:r>
    </w:p>
    <w:p w14:paraId="07D8C9FD" w14:textId="49E6BE78" w:rsidR="0067530B" w:rsidRPr="00801BE2" w:rsidRDefault="00A4115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A35F2E" w:rsidRPr="00801BE2">
        <w:rPr>
          <w:rFonts w:ascii="微软雅黑" w:eastAsia="微软雅黑" w:hAnsi="微软雅黑" w:hint="eastAsia"/>
          <w:kern w:val="2"/>
          <w:sz w:val="21"/>
          <w:lang w:eastAsia="zh-CN"/>
        </w:rPr>
        <w:t>三</w:t>
      </w:r>
      <w:r w:rsidRPr="00801BE2">
        <w:rPr>
          <w:rFonts w:ascii="微软雅黑" w:eastAsia="微软雅黑" w:hAnsi="微软雅黑" w:hint="eastAsia"/>
          <w:kern w:val="2"/>
          <w:sz w:val="21"/>
          <w:lang w:eastAsia="zh-CN"/>
        </w:rPr>
        <w:t>十</w:t>
      </w:r>
      <w:r w:rsidR="00BB5349">
        <w:rPr>
          <w:rFonts w:ascii="微软雅黑" w:eastAsia="微软雅黑" w:hAnsi="微软雅黑" w:hint="eastAsia"/>
          <w:kern w:val="2"/>
          <w:sz w:val="21"/>
          <w:lang w:eastAsia="zh-CN"/>
        </w:rPr>
        <w:t>六</w:t>
      </w:r>
      <w:r w:rsidR="001A39E1" w:rsidRPr="00801BE2">
        <w:rPr>
          <w:rFonts w:ascii="微软雅黑" w:eastAsia="微软雅黑" w:hAnsi="微软雅黑"/>
          <w:kern w:val="2"/>
          <w:sz w:val="21"/>
          <w:lang w:eastAsia="zh-CN"/>
        </w:rPr>
        <w:t>条 本联盟终止后的剩余财产，按照国家有关规定，用于发展与本联盟宗旨相关的事业。</w:t>
      </w:r>
    </w:p>
    <w:p w14:paraId="2A6218EB" w14:textId="3781A142" w:rsidR="0067530B" w:rsidRPr="009D440B" w:rsidRDefault="001A39E1" w:rsidP="008A4298">
      <w:pPr>
        <w:ind w:firstLineChars="200" w:firstLine="440"/>
        <w:jc w:val="center"/>
        <w:rPr>
          <w:rFonts w:ascii="微软雅黑" w:eastAsia="微软雅黑" w:hAnsi="微软雅黑"/>
          <w:b/>
          <w:kern w:val="2"/>
          <w:lang w:eastAsia="zh-CN"/>
        </w:rPr>
      </w:pPr>
      <w:r w:rsidRPr="009D440B">
        <w:rPr>
          <w:rFonts w:ascii="微软雅黑" w:eastAsia="微软雅黑" w:hAnsi="微软雅黑"/>
          <w:b/>
          <w:kern w:val="2"/>
          <w:lang w:eastAsia="zh-CN"/>
        </w:rPr>
        <w:t>第</w:t>
      </w:r>
      <w:r w:rsidR="00FB48CC" w:rsidRPr="009D440B">
        <w:rPr>
          <w:rFonts w:ascii="微软雅黑" w:eastAsia="微软雅黑" w:hAnsi="微软雅黑" w:hint="eastAsia"/>
          <w:b/>
          <w:kern w:val="2"/>
          <w:lang w:eastAsia="zh-CN"/>
        </w:rPr>
        <w:t>八</w:t>
      </w:r>
      <w:r w:rsidRPr="009D440B">
        <w:rPr>
          <w:rFonts w:ascii="微软雅黑" w:eastAsia="微软雅黑" w:hAnsi="微软雅黑"/>
          <w:b/>
          <w:kern w:val="2"/>
          <w:lang w:eastAsia="zh-CN"/>
        </w:rPr>
        <w:t>章 附则</w:t>
      </w:r>
    </w:p>
    <w:p w14:paraId="1062AF4A" w14:textId="65C0E348" w:rsidR="00483F6A" w:rsidRPr="00801BE2" w:rsidRDefault="00A4115D"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FB48CC" w:rsidRPr="00801BE2">
        <w:rPr>
          <w:rFonts w:ascii="微软雅黑" w:eastAsia="微软雅黑" w:hAnsi="微软雅黑" w:hint="eastAsia"/>
          <w:kern w:val="2"/>
          <w:sz w:val="21"/>
          <w:lang w:eastAsia="zh-CN"/>
        </w:rPr>
        <w:t>三</w:t>
      </w:r>
      <w:r w:rsidR="00A35F2E" w:rsidRPr="00801BE2">
        <w:rPr>
          <w:rFonts w:ascii="微软雅黑" w:eastAsia="微软雅黑" w:hAnsi="微软雅黑" w:hint="eastAsia"/>
          <w:kern w:val="2"/>
          <w:sz w:val="21"/>
          <w:lang w:eastAsia="zh-CN"/>
        </w:rPr>
        <w:t>十</w:t>
      </w:r>
      <w:r w:rsidR="00BB5349">
        <w:rPr>
          <w:rFonts w:ascii="微软雅黑" w:eastAsia="微软雅黑" w:hAnsi="微软雅黑" w:hint="eastAsia"/>
          <w:kern w:val="2"/>
          <w:sz w:val="21"/>
          <w:lang w:eastAsia="zh-CN"/>
        </w:rPr>
        <w:t>七</w:t>
      </w:r>
      <w:r w:rsidR="001A39E1" w:rsidRPr="00801BE2">
        <w:rPr>
          <w:rFonts w:ascii="微软雅黑" w:eastAsia="微软雅黑" w:hAnsi="微软雅黑"/>
          <w:kern w:val="2"/>
          <w:sz w:val="21"/>
          <w:lang w:eastAsia="zh-CN"/>
        </w:rPr>
        <w:t xml:space="preserve">条 </w:t>
      </w:r>
      <w:r w:rsidR="00024332" w:rsidRPr="00024332">
        <w:rPr>
          <w:rFonts w:ascii="微软雅黑" w:eastAsia="微软雅黑" w:hAnsi="微软雅黑" w:hint="eastAsia"/>
          <w:kern w:val="2"/>
          <w:sz w:val="21"/>
          <w:lang w:eastAsia="zh-CN"/>
        </w:rPr>
        <w:t>本章程经</w:t>
      </w:r>
      <w:r w:rsidR="00024332">
        <w:rPr>
          <w:rFonts w:ascii="微软雅黑" w:eastAsia="微软雅黑" w:hAnsi="微软雅黑" w:hint="eastAsia"/>
          <w:kern w:val="2"/>
          <w:sz w:val="21"/>
          <w:lang w:eastAsia="zh-CN"/>
        </w:rPr>
        <w:t>2019年4</w:t>
      </w:r>
      <w:r w:rsidR="00024332" w:rsidRPr="00024332">
        <w:rPr>
          <w:rFonts w:ascii="微软雅黑" w:eastAsia="微软雅黑" w:hAnsi="微软雅黑" w:hint="eastAsia"/>
          <w:kern w:val="2"/>
          <w:sz w:val="21"/>
          <w:lang w:eastAsia="zh-CN"/>
        </w:rPr>
        <w:t>月</w:t>
      </w:r>
      <w:r w:rsidR="00024332">
        <w:rPr>
          <w:rFonts w:ascii="微软雅黑" w:eastAsia="微软雅黑" w:hAnsi="微软雅黑" w:hint="eastAsia"/>
          <w:kern w:val="2"/>
          <w:sz w:val="21"/>
          <w:lang w:eastAsia="zh-CN"/>
        </w:rPr>
        <w:t>26</w:t>
      </w:r>
      <w:r w:rsidR="00024332" w:rsidRPr="00024332">
        <w:rPr>
          <w:rFonts w:ascii="微软雅黑" w:eastAsia="微软雅黑" w:hAnsi="微软雅黑" w:hint="eastAsia"/>
          <w:kern w:val="2"/>
          <w:sz w:val="21"/>
          <w:lang w:eastAsia="zh-CN"/>
        </w:rPr>
        <w:t>日会员（代表）大会表决通过。</w:t>
      </w:r>
      <w:r w:rsidR="001A39E1" w:rsidRPr="00801BE2">
        <w:rPr>
          <w:rFonts w:ascii="微软雅黑" w:eastAsia="微软雅黑" w:hAnsi="微软雅黑"/>
          <w:kern w:val="2"/>
          <w:sz w:val="21"/>
          <w:lang w:eastAsia="zh-CN"/>
        </w:rPr>
        <w:t xml:space="preserve"> </w:t>
      </w:r>
    </w:p>
    <w:p w14:paraId="5BBC87D2" w14:textId="0A346041" w:rsidR="00802D96" w:rsidRPr="00801BE2" w:rsidRDefault="00802D96"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hint="eastAsia"/>
          <w:kern w:val="2"/>
          <w:sz w:val="21"/>
          <w:lang w:eastAsia="zh-CN"/>
        </w:rPr>
        <w:t>第三十</w:t>
      </w:r>
      <w:r w:rsidR="00BB5349">
        <w:rPr>
          <w:rFonts w:ascii="微软雅黑" w:eastAsia="微软雅黑" w:hAnsi="微软雅黑" w:hint="eastAsia"/>
          <w:kern w:val="2"/>
          <w:sz w:val="21"/>
          <w:lang w:eastAsia="zh-CN"/>
        </w:rPr>
        <w:t>八</w:t>
      </w:r>
      <w:r w:rsidRPr="00801BE2">
        <w:rPr>
          <w:rFonts w:ascii="微软雅黑" w:eastAsia="微软雅黑" w:hAnsi="微软雅黑" w:hint="eastAsia"/>
          <w:kern w:val="2"/>
          <w:sz w:val="21"/>
          <w:lang w:eastAsia="zh-CN"/>
        </w:rPr>
        <w:t>条 联盟的知识产权协议，由秘书处制定，提请联盟理事会审议，报联盟大会批准。</w:t>
      </w:r>
    </w:p>
    <w:p w14:paraId="34EB5B09" w14:textId="33E5AC84" w:rsidR="0067530B" w:rsidRPr="00801BE2" w:rsidRDefault="00416B80" w:rsidP="008A4298">
      <w:pPr>
        <w:ind w:firstLineChars="200" w:firstLine="420"/>
        <w:jc w:val="both"/>
        <w:rPr>
          <w:rFonts w:ascii="微软雅黑" w:eastAsia="微软雅黑" w:hAnsi="微软雅黑"/>
          <w:kern w:val="2"/>
          <w:sz w:val="21"/>
          <w:lang w:eastAsia="zh-CN"/>
        </w:rPr>
      </w:pPr>
      <w:r w:rsidRPr="00801BE2">
        <w:rPr>
          <w:rFonts w:ascii="微软雅黑" w:eastAsia="微软雅黑" w:hAnsi="微软雅黑"/>
          <w:kern w:val="2"/>
          <w:sz w:val="21"/>
          <w:lang w:eastAsia="zh-CN"/>
        </w:rPr>
        <w:t>第</w:t>
      </w:r>
      <w:r w:rsidR="00BB5349">
        <w:rPr>
          <w:rFonts w:ascii="微软雅黑" w:eastAsia="微软雅黑" w:hAnsi="微软雅黑" w:hint="eastAsia"/>
          <w:kern w:val="2"/>
          <w:sz w:val="21"/>
          <w:lang w:eastAsia="zh-CN"/>
        </w:rPr>
        <w:t>三十九</w:t>
      </w:r>
      <w:r w:rsidR="001A39E1" w:rsidRPr="00801BE2">
        <w:rPr>
          <w:rFonts w:ascii="微软雅黑" w:eastAsia="微软雅黑" w:hAnsi="微软雅黑"/>
          <w:kern w:val="2"/>
          <w:sz w:val="21"/>
          <w:lang w:eastAsia="zh-CN"/>
        </w:rPr>
        <w:t>条 本章程的最终解释权属</w:t>
      </w:r>
      <w:r w:rsidR="00A35F2E" w:rsidRPr="00801BE2">
        <w:rPr>
          <w:rFonts w:ascii="微软雅黑" w:eastAsia="微软雅黑" w:hAnsi="微软雅黑" w:hint="eastAsia"/>
          <w:kern w:val="2"/>
          <w:sz w:val="21"/>
          <w:lang w:eastAsia="zh-CN"/>
        </w:rPr>
        <w:t>毫米波太赫兹产业发展</w:t>
      </w:r>
      <w:r w:rsidR="002447F2" w:rsidRPr="00801BE2">
        <w:rPr>
          <w:rFonts w:ascii="微软雅黑" w:eastAsia="微软雅黑" w:hAnsi="微软雅黑"/>
          <w:kern w:val="2"/>
          <w:sz w:val="21"/>
          <w:lang w:eastAsia="zh-CN"/>
        </w:rPr>
        <w:t>联盟</w:t>
      </w:r>
      <w:r w:rsidR="00024332">
        <w:rPr>
          <w:rFonts w:ascii="微软雅黑" w:eastAsia="微软雅黑" w:hAnsi="微软雅黑" w:hint="eastAsia"/>
          <w:kern w:val="2"/>
          <w:sz w:val="21"/>
          <w:lang w:eastAsia="zh-CN"/>
        </w:rPr>
        <w:t>理事会</w:t>
      </w:r>
      <w:r w:rsidR="001A39E1" w:rsidRPr="00801BE2">
        <w:rPr>
          <w:rFonts w:ascii="微软雅黑" w:eastAsia="微软雅黑" w:hAnsi="微软雅黑"/>
          <w:kern w:val="2"/>
          <w:sz w:val="21"/>
          <w:lang w:eastAsia="zh-CN"/>
        </w:rPr>
        <w:t>。</w:t>
      </w:r>
    </w:p>
    <w:p w14:paraId="549BE497" w14:textId="77777777" w:rsidR="00024332" w:rsidRDefault="00024332" w:rsidP="00DD776D">
      <w:pPr>
        <w:pStyle w:val="a5"/>
        <w:spacing w:before="31" w:line="310" w:lineRule="exact"/>
        <w:ind w:left="100" w:right="3397"/>
        <w:rPr>
          <w:rFonts w:ascii="微软雅黑" w:eastAsia="微软雅黑" w:hAnsi="微软雅黑"/>
          <w:lang w:eastAsia="zh-CN"/>
        </w:rPr>
      </w:pPr>
    </w:p>
    <w:p w14:paraId="4410481A" w14:textId="5E79023C" w:rsidR="0067530B" w:rsidRPr="00556996" w:rsidRDefault="0067530B" w:rsidP="00DD776D">
      <w:pPr>
        <w:pStyle w:val="a5"/>
        <w:spacing w:before="31" w:line="310" w:lineRule="exact"/>
        <w:ind w:left="100" w:right="3397"/>
        <w:rPr>
          <w:rFonts w:ascii="微软雅黑" w:eastAsia="微软雅黑" w:hAnsi="微软雅黑"/>
          <w:kern w:val="2"/>
          <w:sz w:val="21"/>
          <w:szCs w:val="22"/>
          <w:lang w:eastAsia="zh-CN"/>
        </w:rPr>
      </w:pPr>
      <w:bookmarkStart w:id="1" w:name="_GoBack"/>
      <w:bookmarkEnd w:id="1"/>
    </w:p>
    <w:sectPr w:rsidR="0067530B" w:rsidRPr="00556996" w:rsidSect="00103F3A">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AF61" w14:textId="77777777" w:rsidR="00DA1ABB" w:rsidRDefault="00DA1ABB" w:rsidP="00061DEF">
      <w:r>
        <w:separator/>
      </w:r>
    </w:p>
  </w:endnote>
  <w:endnote w:type="continuationSeparator" w:id="0">
    <w:p w14:paraId="0D8EA1E5" w14:textId="77777777" w:rsidR="00DA1ABB" w:rsidRDefault="00DA1ABB" w:rsidP="0006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B4AA" w14:textId="77777777" w:rsidR="00DA1ABB" w:rsidRDefault="00DA1ABB" w:rsidP="00061DEF">
      <w:r>
        <w:separator/>
      </w:r>
    </w:p>
  </w:footnote>
  <w:footnote w:type="continuationSeparator" w:id="0">
    <w:p w14:paraId="403E2996" w14:textId="77777777" w:rsidR="00DA1ABB" w:rsidRDefault="00DA1ABB" w:rsidP="0006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58954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F4180130"/>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460EDF8C"/>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C4E88AC0"/>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15A8483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61877C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E50FD3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5D8612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732B22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AC645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5214865"/>
    <w:multiLevelType w:val="hybridMultilevel"/>
    <w:tmpl w:val="158CF120"/>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0B"/>
    <w:rsid w:val="0000360D"/>
    <w:rsid w:val="00024332"/>
    <w:rsid w:val="0005315C"/>
    <w:rsid w:val="00057964"/>
    <w:rsid w:val="00061DEF"/>
    <w:rsid w:val="00094C79"/>
    <w:rsid w:val="000B296F"/>
    <w:rsid w:val="000E7E79"/>
    <w:rsid w:val="00103F3A"/>
    <w:rsid w:val="001107B5"/>
    <w:rsid w:val="001154A9"/>
    <w:rsid w:val="0013577C"/>
    <w:rsid w:val="001455C6"/>
    <w:rsid w:val="001571BD"/>
    <w:rsid w:val="0019695D"/>
    <w:rsid w:val="001A3740"/>
    <w:rsid w:val="001A39E1"/>
    <w:rsid w:val="001A3A61"/>
    <w:rsid w:val="001F6E53"/>
    <w:rsid w:val="0022084B"/>
    <w:rsid w:val="00224C48"/>
    <w:rsid w:val="002301EB"/>
    <w:rsid w:val="00233167"/>
    <w:rsid w:val="002447F2"/>
    <w:rsid w:val="002A49CC"/>
    <w:rsid w:val="002E1E06"/>
    <w:rsid w:val="002E602A"/>
    <w:rsid w:val="002E7D6A"/>
    <w:rsid w:val="0032011D"/>
    <w:rsid w:val="0032534C"/>
    <w:rsid w:val="00330600"/>
    <w:rsid w:val="00341532"/>
    <w:rsid w:val="0035129D"/>
    <w:rsid w:val="00354187"/>
    <w:rsid w:val="00356BB0"/>
    <w:rsid w:val="00357E27"/>
    <w:rsid w:val="003B4383"/>
    <w:rsid w:val="003F08DF"/>
    <w:rsid w:val="003F5829"/>
    <w:rsid w:val="004116AE"/>
    <w:rsid w:val="00416B80"/>
    <w:rsid w:val="004176FF"/>
    <w:rsid w:val="004372F5"/>
    <w:rsid w:val="00455DD6"/>
    <w:rsid w:val="004702E4"/>
    <w:rsid w:val="00483F6A"/>
    <w:rsid w:val="0048723F"/>
    <w:rsid w:val="004A5719"/>
    <w:rsid w:val="004A75A8"/>
    <w:rsid w:val="004B179F"/>
    <w:rsid w:val="004B61A7"/>
    <w:rsid w:val="004C41DC"/>
    <w:rsid w:val="004C4A68"/>
    <w:rsid w:val="004E27D1"/>
    <w:rsid w:val="0050175C"/>
    <w:rsid w:val="0051679C"/>
    <w:rsid w:val="00520D40"/>
    <w:rsid w:val="00524A09"/>
    <w:rsid w:val="00535755"/>
    <w:rsid w:val="00540B3B"/>
    <w:rsid w:val="005531AB"/>
    <w:rsid w:val="00556996"/>
    <w:rsid w:val="00566AC6"/>
    <w:rsid w:val="005843A1"/>
    <w:rsid w:val="00584C5F"/>
    <w:rsid w:val="00593FE3"/>
    <w:rsid w:val="00594DA7"/>
    <w:rsid w:val="005A4929"/>
    <w:rsid w:val="005A51D6"/>
    <w:rsid w:val="006076C5"/>
    <w:rsid w:val="00613076"/>
    <w:rsid w:val="0062001F"/>
    <w:rsid w:val="00630F54"/>
    <w:rsid w:val="00632904"/>
    <w:rsid w:val="00635A73"/>
    <w:rsid w:val="00640FE0"/>
    <w:rsid w:val="00642A89"/>
    <w:rsid w:val="00652534"/>
    <w:rsid w:val="0067530B"/>
    <w:rsid w:val="00690914"/>
    <w:rsid w:val="00692DD7"/>
    <w:rsid w:val="006A0EB1"/>
    <w:rsid w:val="006B4D65"/>
    <w:rsid w:val="006C7A09"/>
    <w:rsid w:val="006D1B8D"/>
    <w:rsid w:val="006D2961"/>
    <w:rsid w:val="006D36C4"/>
    <w:rsid w:val="006D3FEB"/>
    <w:rsid w:val="006D5B16"/>
    <w:rsid w:val="006D5C45"/>
    <w:rsid w:val="007136D7"/>
    <w:rsid w:val="0072175F"/>
    <w:rsid w:val="00742EDA"/>
    <w:rsid w:val="00754DE8"/>
    <w:rsid w:val="00761647"/>
    <w:rsid w:val="00792A55"/>
    <w:rsid w:val="007A334F"/>
    <w:rsid w:val="007B48F4"/>
    <w:rsid w:val="007E64A5"/>
    <w:rsid w:val="00801BE2"/>
    <w:rsid w:val="008029E4"/>
    <w:rsid w:val="00802D96"/>
    <w:rsid w:val="00807690"/>
    <w:rsid w:val="008079EF"/>
    <w:rsid w:val="00812DFA"/>
    <w:rsid w:val="008229F6"/>
    <w:rsid w:val="00824DC3"/>
    <w:rsid w:val="0083772F"/>
    <w:rsid w:val="00853605"/>
    <w:rsid w:val="00862069"/>
    <w:rsid w:val="008639FB"/>
    <w:rsid w:val="00873390"/>
    <w:rsid w:val="00891FD0"/>
    <w:rsid w:val="008A4298"/>
    <w:rsid w:val="008D108E"/>
    <w:rsid w:val="008E59C9"/>
    <w:rsid w:val="008F025C"/>
    <w:rsid w:val="008F231F"/>
    <w:rsid w:val="008F4AE9"/>
    <w:rsid w:val="00914113"/>
    <w:rsid w:val="00914173"/>
    <w:rsid w:val="009674BE"/>
    <w:rsid w:val="0097104E"/>
    <w:rsid w:val="009762F8"/>
    <w:rsid w:val="00990A43"/>
    <w:rsid w:val="009C3281"/>
    <w:rsid w:val="009D440B"/>
    <w:rsid w:val="009F21D6"/>
    <w:rsid w:val="00A165C4"/>
    <w:rsid w:val="00A35B74"/>
    <w:rsid w:val="00A35F2E"/>
    <w:rsid w:val="00A4115D"/>
    <w:rsid w:val="00A47110"/>
    <w:rsid w:val="00A979D2"/>
    <w:rsid w:val="00AB7B8A"/>
    <w:rsid w:val="00AD5343"/>
    <w:rsid w:val="00AE6242"/>
    <w:rsid w:val="00B014CF"/>
    <w:rsid w:val="00B029C1"/>
    <w:rsid w:val="00B45B8E"/>
    <w:rsid w:val="00B71102"/>
    <w:rsid w:val="00B7281F"/>
    <w:rsid w:val="00B86E1C"/>
    <w:rsid w:val="00B94038"/>
    <w:rsid w:val="00BA10B8"/>
    <w:rsid w:val="00BB5349"/>
    <w:rsid w:val="00BB7757"/>
    <w:rsid w:val="00BD212A"/>
    <w:rsid w:val="00BF030B"/>
    <w:rsid w:val="00C22E33"/>
    <w:rsid w:val="00C26604"/>
    <w:rsid w:val="00C3281A"/>
    <w:rsid w:val="00C64153"/>
    <w:rsid w:val="00C76CE9"/>
    <w:rsid w:val="00C91651"/>
    <w:rsid w:val="00CA3000"/>
    <w:rsid w:val="00CA34E3"/>
    <w:rsid w:val="00CB19F9"/>
    <w:rsid w:val="00CB4A4D"/>
    <w:rsid w:val="00CD10BE"/>
    <w:rsid w:val="00CD2A9C"/>
    <w:rsid w:val="00CE347D"/>
    <w:rsid w:val="00CF7E4E"/>
    <w:rsid w:val="00D06911"/>
    <w:rsid w:val="00D11F55"/>
    <w:rsid w:val="00D174E8"/>
    <w:rsid w:val="00D503A4"/>
    <w:rsid w:val="00D51345"/>
    <w:rsid w:val="00D54B1C"/>
    <w:rsid w:val="00D606E8"/>
    <w:rsid w:val="00D677E3"/>
    <w:rsid w:val="00D7721D"/>
    <w:rsid w:val="00D85F3D"/>
    <w:rsid w:val="00D91370"/>
    <w:rsid w:val="00D91AB1"/>
    <w:rsid w:val="00D9641D"/>
    <w:rsid w:val="00DA1ABB"/>
    <w:rsid w:val="00DB4B4C"/>
    <w:rsid w:val="00DB7AD7"/>
    <w:rsid w:val="00DD776D"/>
    <w:rsid w:val="00DE0395"/>
    <w:rsid w:val="00DF3069"/>
    <w:rsid w:val="00E01466"/>
    <w:rsid w:val="00E11F53"/>
    <w:rsid w:val="00E13BE9"/>
    <w:rsid w:val="00E225F3"/>
    <w:rsid w:val="00E22FBC"/>
    <w:rsid w:val="00E26F96"/>
    <w:rsid w:val="00E321DF"/>
    <w:rsid w:val="00E34CD4"/>
    <w:rsid w:val="00E35E91"/>
    <w:rsid w:val="00E447F4"/>
    <w:rsid w:val="00E63F51"/>
    <w:rsid w:val="00E851BF"/>
    <w:rsid w:val="00EA485E"/>
    <w:rsid w:val="00EB72CB"/>
    <w:rsid w:val="00EE769F"/>
    <w:rsid w:val="00F015FF"/>
    <w:rsid w:val="00F158A2"/>
    <w:rsid w:val="00F26D33"/>
    <w:rsid w:val="00F40130"/>
    <w:rsid w:val="00F44B08"/>
    <w:rsid w:val="00F60E49"/>
    <w:rsid w:val="00F7479E"/>
    <w:rsid w:val="00F8128D"/>
    <w:rsid w:val="00F97102"/>
    <w:rsid w:val="00FB48CC"/>
    <w:rsid w:val="00FF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5BB94"/>
  <w15:docId w15:val="{2FA32C9E-C7E2-4771-9C84-CA2B3B38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style>
  <w:style w:type="paragraph" w:styleId="1">
    <w:name w:val="heading 1"/>
    <w:basedOn w:val="a1"/>
    <w:uiPriority w:val="1"/>
    <w:qFormat/>
    <w:pPr>
      <w:ind w:left="100"/>
      <w:outlineLvl w:val="0"/>
    </w:pPr>
    <w:rPr>
      <w:rFonts w:ascii="宋体" w:eastAsia="宋体" w:hAnsi="宋体"/>
      <w:b/>
      <w:bCs/>
      <w:sz w:val="24"/>
      <w:szCs w:val="24"/>
    </w:rPr>
  </w:style>
  <w:style w:type="paragraph" w:styleId="21">
    <w:name w:val="heading 2"/>
    <w:basedOn w:val="a1"/>
    <w:next w:val="a1"/>
    <w:link w:val="22"/>
    <w:uiPriority w:val="9"/>
    <w:semiHidden/>
    <w:unhideWhenUsed/>
    <w:qFormat/>
    <w:rsid w:val="0048723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semiHidden/>
    <w:unhideWhenUsed/>
    <w:qFormat/>
    <w:rsid w:val="0048723F"/>
    <w:pPr>
      <w:keepNext/>
      <w:keepLines/>
      <w:spacing w:before="260" w:after="260" w:line="416" w:lineRule="auto"/>
      <w:outlineLvl w:val="2"/>
    </w:pPr>
    <w:rPr>
      <w:b/>
      <w:bCs/>
      <w:sz w:val="32"/>
      <w:szCs w:val="32"/>
    </w:rPr>
  </w:style>
  <w:style w:type="paragraph" w:styleId="41">
    <w:name w:val="heading 4"/>
    <w:basedOn w:val="a1"/>
    <w:next w:val="a1"/>
    <w:link w:val="42"/>
    <w:uiPriority w:val="9"/>
    <w:semiHidden/>
    <w:unhideWhenUsed/>
    <w:qFormat/>
    <w:rsid w:val="0048723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semiHidden/>
    <w:unhideWhenUsed/>
    <w:qFormat/>
    <w:rsid w:val="0048723F"/>
    <w:pPr>
      <w:keepNext/>
      <w:keepLines/>
      <w:spacing w:before="280" w:after="290" w:line="376" w:lineRule="auto"/>
      <w:outlineLvl w:val="4"/>
    </w:pPr>
    <w:rPr>
      <w:b/>
      <w:bCs/>
      <w:sz w:val="28"/>
      <w:szCs w:val="28"/>
    </w:rPr>
  </w:style>
  <w:style w:type="paragraph" w:styleId="6">
    <w:name w:val="heading 6"/>
    <w:basedOn w:val="a1"/>
    <w:next w:val="a1"/>
    <w:link w:val="60"/>
    <w:uiPriority w:val="9"/>
    <w:semiHidden/>
    <w:unhideWhenUsed/>
    <w:qFormat/>
    <w:rsid w:val="0048723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iPriority w:val="9"/>
    <w:semiHidden/>
    <w:unhideWhenUsed/>
    <w:qFormat/>
    <w:rsid w:val="0048723F"/>
    <w:pPr>
      <w:keepNext/>
      <w:keepLines/>
      <w:spacing w:before="240" w:after="64" w:line="320" w:lineRule="auto"/>
      <w:outlineLvl w:val="6"/>
    </w:pPr>
    <w:rPr>
      <w:b/>
      <w:bCs/>
      <w:sz w:val="24"/>
      <w:szCs w:val="24"/>
    </w:rPr>
  </w:style>
  <w:style w:type="paragraph" w:styleId="8">
    <w:name w:val="heading 8"/>
    <w:basedOn w:val="a1"/>
    <w:next w:val="a1"/>
    <w:link w:val="80"/>
    <w:uiPriority w:val="9"/>
    <w:semiHidden/>
    <w:unhideWhenUsed/>
    <w:qFormat/>
    <w:rsid w:val="0048723F"/>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uiPriority w:val="9"/>
    <w:semiHidden/>
    <w:unhideWhenUsed/>
    <w:qFormat/>
    <w:rsid w:val="0048723F"/>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link w:val="a6"/>
    <w:uiPriority w:val="1"/>
    <w:qFormat/>
    <w:pPr>
      <w:ind w:left="520"/>
    </w:pPr>
    <w:rPr>
      <w:rFonts w:ascii="宋体" w:eastAsia="宋体" w:hAnsi="宋体"/>
      <w:sz w:val="24"/>
      <w:szCs w:val="24"/>
    </w:rPr>
  </w:style>
  <w:style w:type="paragraph" w:styleId="a7">
    <w:name w:val="List Paragraph"/>
    <w:basedOn w:val="a1"/>
    <w:uiPriority w:val="1"/>
    <w:qFormat/>
  </w:style>
  <w:style w:type="paragraph" w:customStyle="1" w:styleId="TableParagraph">
    <w:name w:val="Table Paragraph"/>
    <w:basedOn w:val="a1"/>
    <w:uiPriority w:val="1"/>
    <w:qFormat/>
  </w:style>
  <w:style w:type="paragraph" w:styleId="a8">
    <w:name w:val="header"/>
    <w:basedOn w:val="a1"/>
    <w:link w:val="a9"/>
    <w:uiPriority w:val="99"/>
    <w:unhideWhenUsed/>
    <w:rsid w:val="00061DE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2"/>
    <w:link w:val="a8"/>
    <w:uiPriority w:val="99"/>
    <w:rsid w:val="00061DEF"/>
    <w:rPr>
      <w:sz w:val="18"/>
      <w:szCs w:val="18"/>
    </w:rPr>
  </w:style>
  <w:style w:type="paragraph" w:styleId="aa">
    <w:name w:val="footer"/>
    <w:basedOn w:val="a1"/>
    <w:link w:val="ab"/>
    <w:uiPriority w:val="99"/>
    <w:unhideWhenUsed/>
    <w:rsid w:val="00061DEF"/>
    <w:pPr>
      <w:tabs>
        <w:tab w:val="center" w:pos="4153"/>
        <w:tab w:val="right" w:pos="8306"/>
      </w:tabs>
      <w:snapToGrid w:val="0"/>
    </w:pPr>
    <w:rPr>
      <w:sz w:val="18"/>
      <w:szCs w:val="18"/>
    </w:rPr>
  </w:style>
  <w:style w:type="character" w:customStyle="1" w:styleId="ab">
    <w:name w:val="页脚 字符"/>
    <w:basedOn w:val="a2"/>
    <w:link w:val="aa"/>
    <w:uiPriority w:val="99"/>
    <w:rsid w:val="00061DEF"/>
    <w:rPr>
      <w:sz w:val="18"/>
      <w:szCs w:val="18"/>
    </w:rPr>
  </w:style>
  <w:style w:type="paragraph" w:styleId="ac">
    <w:name w:val="Balloon Text"/>
    <w:basedOn w:val="a1"/>
    <w:link w:val="ad"/>
    <w:uiPriority w:val="99"/>
    <w:semiHidden/>
    <w:unhideWhenUsed/>
    <w:rsid w:val="00E22FBC"/>
    <w:rPr>
      <w:sz w:val="18"/>
      <w:szCs w:val="18"/>
    </w:rPr>
  </w:style>
  <w:style w:type="character" w:customStyle="1" w:styleId="ad">
    <w:name w:val="批注框文本 字符"/>
    <w:basedOn w:val="a2"/>
    <w:link w:val="ac"/>
    <w:uiPriority w:val="99"/>
    <w:semiHidden/>
    <w:rsid w:val="00E22FBC"/>
    <w:rPr>
      <w:sz w:val="18"/>
      <w:szCs w:val="18"/>
    </w:rPr>
  </w:style>
  <w:style w:type="character" w:styleId="ae">
    <w:name w:val="annotation reference"/>
    <w:basedOn w:val="a2"/>
    <w:uiPriority w:val="99"/>
    <w:semiHidden/>
    <w:unhideWhenUsed/>
    <w:rsid w:val="00D06911"/>
    <w:rPr>
      <w:sz w:val="21"/>
      <w:szCs w:val="21"/>
    </w:rPr>
  </w:style>
  <w:style w:type="paragraph" w:styleId="af">
    <w:name w:val="annotation text"/>
    <w:basedOn w:val="a1"/>
    <w:link w:val="af0"/>
    <w:uiPriority w:val="99"/>
    <w:semiHidden/>
    <w:unhideWhenUsed/>
    <w:rsid w:val="00D06911"/>
  </w:style>
  <w:style w:type="character" w:customStyle="1" w:styleId="af0">
    <w:name w:val="批注文字 字符"/>
    <w:basedOn w:val="a2"/>
    <w:link w:val="af"/>
    <w:uiPriority w:val="99"/>
    <w:semiHidden/>
    <w:rsid w:val="00D06911"/>
  </w:style>
  <w:style w:type="paragraph" w:styleId="af1">
    <w:name w:val="annotation subject"/>
    <w:basedOn w:val="af"/>
    <w:next w:val="af"/>
    <w:link w:val="af2"/>
    <w:uiPriority w:val="99"/>
    <w:semiHidden/>
    <w:unhideWhenUsed/>
    <w:rsid w:val="00D06911"/>
    <w:rPr>
      <w:b/>
      <w:bCs/>
    </w:rPr>
  </w:style>
  <w:style w:type="character" w:customStyle="1" w:styleId="af2">
    <w:name w:val="批注主题 字符"/>
    <w:basedOn w:val="af0"/>
    <w:link w:val="af1"/>
    <w:uiPriority w:val="99"/>
    <w:semiHidden/>
    <w:rsid w:val="00D06911"/>
    <w:rPr>
      <w:b/>
      <w:bCs/>
    </w:rPr>
  </w:style>
  <w:style w:type="paragraph" w:styleId="HTML">
    <w:name w:val="HTML Address"/>
    <w:basedOn w:val="a1"/>
    <w:link w:val="HTML0"/>
    <w:uiPriority w:val="99"/>
    <w:semiHidden/>
    <w:unhideWhenUsed/>
    <w:rsid w:val="0048723F"/>
    <w:rPr>
      <w:i/>
      <w:iCs/>
    </w:rPr>
  </w:style>
  <w:style w:type="character" w:customStyle="1" w:styleId="HTML0">
    <w:name w:val="HTML 地址 字符"/>
    <w:basedOn w:val="a2"/>
    <w:link w:val="HTML"/>
    <w:uiPriority w:val="99"/>
    <w:semiHidden/>
    <w:rsid w:val="0048723F"/>
    <w:rPr>
      <w:i/>
      <w:iCs/>
    </w:rPr>
  </w:style>
  <w:style w:type="paragraph" w:styleId="HTML1">
    <w:name w:val="HTML Preformatted"/>
    <w:basedOn w:val="a1"/>
    <w:link w:val="HTML2"/>
    <w:uiPriority w:val="99"/>
    <w:semiHidden/>
    <w:unhideWhenUsed/>
    <w:rsid w:val="0048723F"/>
    <w:rPr>
      <w:rFonts w:ascii="Courier New" w:hAnsi="Courier New" w:cs="Courier New"/>
      <w:sz w:val="20"/>
      <w:szCs w:val="20"/>
    </w:rPr>
  </w:style>
  <w:style w:type="character" w:customStyle="1" w:styleId="HTML2">
    <w:name w:val="HTML 预设格式 字符"/>
    <w:basedOn w:val="a2"/>
    <w:link w:val="HTML1"/>
    <w:uiPriority w:val="99"/>
    <w:semiHidden/>
    <w:rsid w:val="0048723F"/>
    <w:rPr>
      <w:rFonts w:ascii="Courier New" w:hAnsi="Courier New" w:cs="Courier New"/>
      <w:sz w:val="20"/>
      <w:szCs w:val="20"/>
    </w:rPr>
  </w:style>
  <w:style w:type="paragraph" w:styleId="TOC">
    <w:name w:val="TOC Heading"/>
    <w:basedOn w:val="1"/>
    <w:next w:val="a1"/>
    <w:uiPriority w:val="39"/>
    <w:semiHidden/>
    <w:unhideWhenUsed/>
    <w:qFormat/>
    <w:rsid w:val="0048723F"/>
    <w:pPr>
      <w:keepNext/>
      <w:keepLines/>
      <w:spacing w:before="340" w:after="330" w:line="578" w:lineRule="auto"/>
      <w:ind w:left="0"/>
      <w:outlineLvl w:val="9"/>
    </w:pPr>
    <w:rPr>
      <w:rFonts w:asciiTheme="minorHAnsi" w:eastAsiaTheme="minorEastAsia" w:hAnsiTheme="minorHAnsi"/>
      <w:kern w:val="44"/>
      <w:sz w:val="44"/>
      <w:szCs w:val="44"/>
    </w:rPr>
  </w:style>
  <w:style w:type="paragraph" w:styleId="af3">
    <w:name w:val="Title"/>
    <w:basedOn w:val="a1"/>
    <w:next w:val="a1"/>
    <w:link w:val="af4"/>
    <w:uiPriority w:val="10"/>
    <w:qFormat/>
    <w:rsid w:val="0048723F"/>
    <w:pPr>
      <w:spacing w:before="240" w:after="60"/>
      <w:jc w:val="center"/>
      <w:outlineLvl w:val="0"/>
    </w:pPr>
    <w:rPr>
      <w:rFonts w:asciiTheme="majorHAnsi" w:eastAsia="宋体" w:hAnsiTheme="majorHAnsi" w:cstheme="majorBidi"/>
      <w:b/>
      <w:bCs/>
      <w:sz w:val="32"/>
      <w:szCs w:val="32"/>
    </w:rPr>
  </w:style>
  <w:style w:type="character" w:customStyle="1" w:styleId="af4">
    <w:name w:val="标题 字符"/>
    <w:basedOn w:val="a2"/>
    <w:link w:val="af3"/>
    <w:uiPriority w:val="10"/>
    <w:rsid w:val="0048723F"/>
    <w:rPr>
      <w:rFonts w:asciiTheme="majorHAnsi" w:eastAsia="宋体" w:hAnsiTheme="majorHAnsi" w:cstheme="majorBidi"/>
      <w:b/>
      <w:bCs/>
      <w:sz w:val="32"/>
      <w:szCs w:val="32"/>
    </w:rPr>
  </w:style>
  <w:style w:type="character" w:customStyle="1" w:styleId="22">
    <w:name w:val="标题 2 字符"/>
    <w:basedOn w:val="a2"/>
    <w:link w:val="21"/>
    <w:uiPriority w:val="9"/>
    <w:semiHidden/>
    <w:rsid w:val="0048723F"/>
    <w:rPr>
      <w:rFonts w:asciiTheme="majorHAnsi" w:eastAsiaTheme="majorEastAsia" w:hAnsiTheme="majorHAnsi" w:cstheme="majorBidi"/>
      <w:b/>
      <w:bCs/>
      <w:sz w:val="32"/>
      <w:szCs w:val="32"/>
    </w:rPr>
  </w:style>
  <w:style w:type="character" w:customStyle="1" w:styleId="32">
    <w:name w:val="标题 3 字符"/>
    <w:basedOn w:val="a2"/>
    <w:link w:val="31"/>
    <w:uiPriority w:val="9"/>
    <w:semiHidden/>
    <w:rsid w:val="0048723F"/>
    <w:rPr>
      <w:b/>
      <w:bCs/>
      <w:sz w:val="32"/>
      <w:szCs w:val="32"/>
    </w:rPr>
  </w:style>
  <w:style w:type="character" w:customStyle="1" w:styleId="42">
    <w:name w:val="标题 4 字符"/>
    <w:basedOn w:val="a2"/>
    <w:link w:val="41"/>
    <w:uiPriority w:val="9"/>
    <w:semiHidden/>
    <w:rsid w:val="0048723F"/>
    <w:rPr>
      <w:rFonts w:asciiTheme="majorHAnsi" w:eastAsiaTheme="majorEastAsia" w:hAnsiTheme="majorHAnsi" w:cstheme="majorBidi"/>
      <w:b/>
      <w:bCs/>
      <w:sz w:val="28"/>
      <w:szCs w:val="28"/>
    </w:rPr>
  </w:style>
  <w:style w:type="character" w:customStyle="1" w:styleId="52">
    <w:name w:val="标题 5 字符"/>
    <w:basedOn w:val="a2"/>
    <w:link w:val="51"/>
    <w:uiPriority w:val="9"/>
    <w:semiHidden/>
    <w:rsid w:val="0048723F"/>
    <w:rPr>
      <w:b/>
      <w:bCs/>
      <w:sz w:val="28"/>
      <w:szCs w:val="28"/>
    </w:rPr>
  </w:style>
  <w:style w:type="character" w:customStyle="1" w:styleId="60">
    <w:name w:val="标题 6 字符"/>
    <w:basedOn w:val="a2"/>
    <w:link w:val="6"/>
    <w:uiPriority w:val="9"/>
    <w:semiHidden/>
    <w:rsid w:val="0048723F"/>
    <w:rPr>
      <w:rFonts w:asciiTheme="majorHAnsi" w:eastAsiaTheme="majorEastAsia" w:hAnsiTheme="majorHAnsi" w:cstheme="majorBidi"/>
      <w:b/>
      <w:bCs/>
      <w:sz w:val="24"/>
      <w:szCs w:val="24"/>
    </w:rPr>
  </w:style>
  <w:style w:type="character" w:customStyle="1" w:styleId="70">
    <w:name w:val="标题 7 字符"/>
    <w:basedOn w:val="a2"/>
    <w:link w:val="7"/>
    <w:uiPriority w:val="9"/>
    <w:semiHidden/>
    <w:rsid w:val="0048723F"/>
    <w:rPr>
      <w:b/>
      <w:bCs/>
      <w:sz w:val="24"/>
      <w:szCs w:val="24"/>
    </w:rPr>
  </w:style>
  <w:style w:type="character" w:customStyle="1" w:styleId="80">
    <w:name w:val="标题 8 字符"/>
    <w:basedOn w:val="a2"/>
    <w:link w:val="8"/>
    <w:uiPriority w:val="9"/>
    <w:semiHidden/>
    <w:rsid w:val="0048723F"/>
    <w:rPr>
      <w:rFonts w:asciiTheme="majorHAnsi" w:eastAsiaTheme="majorEastAsia" w:hAnsiTheme="majorHAnsi" w:cstheme="majorBidi"/>
      <w:sz w:val="24"/>
      <w:szCs w:val="24"/>
    </w:rPr>
  </w:style>
  <w:style w:type="character" w:customStyle="1" w:styleId="90">
    <w:name w:val="标题 9 字符"/>
    <w:basedOn w:val="a2"/>
    <w:link w:val="9"/>
    <w:uiPriority w:val="9"/>
    <w:semiHidden/>
    <w:rsid w:val="0048723F"/>
    <w:rPr>
      <w:rFonts w:asciiTheme="majorHAnsi" w:eastAsiaTheme="majorEastAsia" w:hAnsiTheme="majorHAnsi" w:cstheme="majorBidi"/>
      <w:sz w:val="21"/>
      <w:szCs w:val="21"/>
    </w:rPr>
  </w:style>
  <w:style w:type="paragraph" w:styleId="af5">
    <w:name w:val="Salutation"/>
    <w:basedOn w:val="a1"/>
    <w:next w:val="a1"/>
    <w:link w:val="af6"/>
    <w:uiPriority w:val="99"/>
    <w:semiHidden/>
    <w:unhideWhenUsed/>
    <w:rsid w:val="0048723F"/>
  </w:style>
  <w:style w:type="character" w:customStyle="1" w:styleId="af6">
    <w:name w:val="称呼 字符"/>
    <w:basedOn w:val="a2"/>
    <w:link w:val="af5"/>
    <w:uiPriority w:val="99"/>
    <w:semiHidden/>
    <w:rsid w:val="0048723F"/>
  </w:style>
  <w:style w:type="paragraph" w:styleId="af7">
    <w:name w:val="Plain Text"/>
    <w:basedOn w:val="a1"/>
    <w:link w:val="af8"/>
    <w:uiPriority w:val="99"/>
    <w:semiHidden/>
    <w:unhideWhenUsed/>
    <w:rsid w:val="0048723F"/>
    <w:rPr>
      <w:rFonts w:ascii="宋体" w:eastAsia="宋体" w:hAnsi="Courier New" w:cs="Courier New"/>
      <w:sz w:val="21"/>
      <w:szCs w:val="21"/>
    </w:rPr>
  </w:style>
  <w:style w:type="character" w:customStyle="1" w:styleId="af8">
    <w:name w:val="纯文本 字符"/>
    <w:basedOn w:val="a2"/>
    <w:link w:val="af7"/>
    <w:uiPriority w:val="99"/>
    <w:semiHidden/>
    <w:rsid w:val="0048723F"/>
    <w:rPr>
      <w:rFonts w:ascii="宋体" w:eastAsia="宋体" w:hAnsi="Courier New" w:cs="Courier New"/>
      <w:sz w:val="21"/>
      <w:szCs w:val="21"/>
    </w:rPr>
  </w:style>
  <w:style w:type="paragraph" w:styleId="af9">
    <w:name w:val="E-mail Signature"/>
    <w:basedOn w:val="a1"/>
    <w:link w:val="afa"/>
    <w:uiPriority w:val="99"/>
    <w:semiHidden/>
    <w:unhideWhenUsed/>
    <w:rsid w:val="0048723F"/>
  </w:style>
  <w:style w:type="character" w:customStyle="1" w:styleId="afa">
    <w:name w:val="电子邮件签名 字符"/>
    <w:basedOn w:val="a2"/>
    <w:link w:val="af9"/>
    <w:uiPriority w:val="99"/>
    <w:semiHidden/>
    <w:rsid w:val="0048723F"/>
  </w:style>
  <w:style w:type="paragraph" w:styleId="afb">
    <w:name w:val="Subtitle"/>
    <w:basedOn w:val="a1"/>
    <w:next w:val="a1"/>
    <w:link w:val="afc"/>
    <w:uiPriority w:val="11"/>
    <w:qFormat/>
    <w:rsid w:val="0048723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c">
    <w:name w:val="副标题 字符"/>
    <w:basedOn w:val="a2"/>
    <w:link w:val="afb"/>
    <w:uiPriority w:val="11"/>
    <w:rsid w:val="0048723F"/>
    <w:rPr>
      <w:rFonts w:asciiTheme="majorHAnsi" w:eastAsia="宋体" w:hAnsiTheme="majorHAnsi" w:cstheme="majorBidi"/>
      <w:b/>
      <w:bCs/>
      <w:kern w:val="28"/>
      <w:sz w:val="32"/>
      <w:szCs w:val="32"/>
    </w:rPr>
  </w:style>
  <w:style w:type="paragraph" w:styleId="afd">
    <w:name w:val="macro"/>
    <w:link w:val="afe"/>
    <w:uiPriority w:val="99"/>
    <w:semiHidden/>
    <w:unhideWhenUsed/>
    <w:rsid w:val="0048723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e">
    <w:name w:val="宏文本 字符"/>
    <w:basedOn w:val="a2"/>
    <w:link w:val="afd"/>
    <w:uiPriority w:val="99"/>
    <w:semiHidden/>
    <w:rsid w:val="0048723F"/>
    <w:rPr>
      <w:rFonts w:ascii="Courier New" w:eastAsia="宋体" w:hAnsi="Courier New" w:cs="Courier New"/>
      <w:sz w:val="24"/>
      <w:szCs w:val="24"/>
    </w:rPr>
  </w:style>
  <w:style w:type="paragraph" w:styleId="aff">
    <w:name w:val="envelope return"/>
    <w:basedOn w:val="a1"/>
    <w:uiPriority w:val="99"/>
    <w:semiHidden/>
    <w:unhideWhenUsed/>
    <w:rsid w:val="0048723F"/>
    <w:pPr>
      <w:snapToGrid w:val="0"/>
    </w:pPr>
    <w:rPr>
      <w:rFonts w:asciiTheme="majorHAnsi" w:eastAsiaTheme="majorEastAsia" w:hAnsiTheme="majorHAnsi" w:cstheme="majorBidi"/>
    </w:rPr>
  </w:style>
  <w:style w:type="paragraph" w:styleId="aff0">
    <w:name w:val="footnote text"/>
    <w:basedOn w:val="a1"/>
    <w:link w:val="aff1"/>
    <w:uiPriority w:val="99"/>
    <w:semiHidden/>
    <w:unhideWhenUsed/>
    <w:rsid w:val="0048723F"/>
    <w:pPr>
      <w:snapToGrid w:val="0"/>
    </w:pPr>
    <w:rPr>
      <w:sz w:val="18"/>
      <w:szCs w:val="18"/>
    </w:rPr>
  </w:style>
  <w:style w:type="character" w:customStyle="1" w:styleId="aff1">
    <w:name w:val="脚注文本 字符"/>
    <w:basedOn w:val="a2"/>
    <w:link w:val="aff0"/>
    <w:uiPriority w:val="99"/>
    <w:semiHidden/>
    <w:rsid w:val="0048723F"/>
    <w:rPr>
      <w:sz w:val="18"/>
      <w:szCs w:val="18"/>
    </w:rPr>
  </w:style>
  <w:style w:type="paragraph" w:styleId="aff2">
    <w:name w:val="Closing"/>
    <w:basedOn w:val="a1"/>
    <w:link w:val="aff3"/>
    <w:uiPriority w:val="99"/>
    <w:semiHidden/>
    <w:unhideWhenUsed/>
    <w:rsid w:val="0048723F"/>
    <w:pPr>
      <w:ind w:leftChars="2100" w:left="100"/>
    </w:pPr>
  </w:style>
  <w:style w:type="character" w:customStyle="1" w:styleId="aff3">
    <w:name w:val="结束语 字符"/>
    <w:basedOn w:val="a2"/>
    <w:link w:val="aff2"/>
    <w:uiPriority w:val="99"/>
    <w:semiHidden/>
    <w:rsid w:val="0048723F"/>
  </w:style>
  <w:style w:type="paragraph" w:styleId="aff4">
    <w:name w:val="List"/>
    <w:basedOn w:val="a1"/>
    <w:uiPriority w:val="99"/>
    <w:semiHidden/>
    <w:unhideWhenUsed/>
    <w:rsid w:val="0048723F"/>
    <w:pPr>
      <w:ind w:left="200" w:hangingChars="200" w:hanging="200"/>
      <w:contextualSpacing/>
    </w:pPr>
  </w:style>
  <w:style w:type="paragraph" w:styleId="23">
    <w:name w:val="List 2"/>
    <w:basedOn w:val="a1"/>
    <w:uiPriority w:val="99"/>
    <w:semiHidden/>
    <w:unhideWhenUsed/>
    <w:rsid w:val="0048723F"/>
    <w:pPr>
      <w:ind w:leftChars="200" w:left="100" w:hangingChars="200" w:hanging="200"/>
      <w:contextualSpacing/>
    </w:pPr>
  </w:style>
  <w:style w:type="paragraph" w:styleId="33">
    <w:name w:val="List 3"/>
    <w:basedOn w:val="a1"/>
    <w:uiPriority w:val="99"/>
    <w:semiHidden/>
    <w:unhideWhenUsed/>
    <w:rsid w:val="0048723F"/>
    <w:pPr>
      <w:ind w:leftChars="400" w:left="100" w:hangingChars="200" w:hanging="200"/>
      <w:contextualSpacing/>
    </w:pPr>
  </w:style>
  <w:style w:type="paragraph" w:styleId="43">
    <w:name w:val="List 4"/>
    <w:basedOn w:val="a1"/>
    <w:uiPriority w:val="99"/>
    <w:semiHidden/>
    <w:unhideWhenUsed/>
    <w:rsid w:val="0048723F"/>
    <w:pPr>
      <w:ind w:leftChars="600" w:left="100" w:hangingChars="200" w:hanging="200"/>
      <w:contextualSpacing/>
    </w:pPr>
  </w:style>
  <w:style w:type="paragraph" w:styleId="53">
    <w:name w:val="List 5"/>
    <w:basedOn w:val="a1"/>
    <w:uiPriority w:val="99"/>
    <w:semiHidden/>
    <w:unhideWhenUsed/>
    <w:rsid w:val="0048723F"/>
    <w:pPr>
      <w:ind w:leftChars="800" w:left="100" w:hangingChars="200" w:hanging="200"/>
      <w:contextualSpacing/>
    </w:pPr>
  </w:style>
  <w:style w:type="paragraph" w:styleId="a">
    <w:name w:val="List Number"/>
    <w:basedOn w:val="a1"/>
    <w:uiPriority w:val="99"/>
    <w:semiHidden/>
    <w:unhideWhenUsed/>
    <w:rsid w:val="0048723F"/>
    <w:pPr>
      <w:numPr>
        <w:numId w:val="2"/>
      </w:numPr>
      <w:contextualSpacing/>
    </w:pPr>
  </w:style>
  <w:style w:type="paragraph" w:styleId="2">
    <w:name w:val="List Number 2"/>
    <w:basedOn w:val="a1"/>
    <w:uiPriority w:val="99"/>
    <w:semiHidden/>
    <w:unhideWhenUsed/>
    <w:rsid w:val="0048723F"/>
    <w:pPr>
      <w:numPr>
        <w:numId w:val="3"/>
      </w:numPr>
      <w:contextualSpacing/>
    </w:pPr>
  </w:style>
  <w:style w:type="paragraph" w:styleId="3">
    <w:name w:val="List Number 3"/>
    <w:basedOn w:val="a1"/>
    <w:uiPriority w:val="99"/>
    <w:semiHidden/>
    <w:unhideWhenUsed/>
    <w:rsid w:val="0048723F"/>
    <w:pPr>
      <w:numPr>
        <w:numId w:val="4"/>
      </w:numPr>
      <w:contextualSpacing/>
    </w:pPr>
  </w:style>
  <w:style w:type="paragraph" w:styleId="4">
    <w:name w:val="List Number 4"/>
    <w:basedOn w:val="a1"/>
    <w:uiPriority w:val="99"/>
    <w:semiHidden/>
    <w:unhideWhenUsed/>
    <w:rsid w:val="0048723F"/>
    <w:pPr>
      <w:numPr>
        <w:numId w:val="5"/>
      </w:numPr>
      <w:contextualSpacing/>
    </w:pPr>
  </w:style>
  <w:style w:type="paragraph" w:styleId="5">
    <w:name w:val="List Number 5"/>
    <w:basedOn w:val="a1"/>
    <w:uiPriority w:val="99"/>
    <w:semiHidden/>
    <w:unhideWhenUsed/>
    <w:rsid w:val="0048723F"/>
    <w:pPr>
      <w:numPr>
        <w:numId w:val="6"/>
      </w:numPr>
      <w:contextualSpacing/>
    </w:pPr>
  </w:style>
  <w:style w:type="paragraph" w:styleId="aff5">
    <w:name w:val="List Continue"/>
    <w:basedOn w:val="a1"/>
    <w:uiPriority w:val="99"/>
    <w:semiHidden/>
    <w:unhideWhenUsed/>
    <w:rsid w:val="0048723F"/>
    <w:pPr>
      <w:spacing w:after="120"/>
      <w:ind w:leftChars="200" w:left="420"/>
      <w:contextualSpacing/>
    </w:pPr>
  </w:style>
  <w:style w:type="paragraph" w:styleId="24">
    <w:name w:val="List Continue 2"/>
    <w:basedOn w:val="a1"/>
    <w:uiPriority w:val="99"/>
    <w:semiHidden/>
    <w:unhideWhenUsed/>
    <w:rsid w:val="0048723F"/>
    <w:pPr>
      <w:spacing w:after="120"/>
      <w:ind w:leftChars="400" w:left="840"/>
      <w:contextualSpacing/>
    </w:pPr>
  </w:style>
  <w:style w:type="paragraph" w:styleId="34">
    <w:name w:val="List Continue 3"/>
    <w:basedOn w:val="a1"/>
    <w:uiPriority w:val="99"/>
    <w:semiHidden/>
    <w:unhideWhenUsed/>
    <w:rsid w:val="0048723F"/>
    <w:pPr>
      <w:spacing w:after="120"/>
      <w:ind w:leftChars="600" w:left="1260"/>
      <w:contextualSpacing/>
    </w:pPr>
  </w:style>
  <w:style w:type="paragraph" w:styleId="44">
    <w:name w:val="List Continue 4"/>
    <w:basedOn w:val="a1"/>
    <w:uiPriority w:val="99"/>
    <w:semiHidden/>
    <w:unhideWhenUsed/>
    <w:rsid w:val="0048723F"/>
    <w:pPr>
      <w:spacing w:after="120"/>
      <w:ind w:leftChars="800" w:left="1680"/>
      <w:contextualSpacing/>
    </w:pPr>
  </w:style>
  <w:style w:type="paragraph" w:styleId="54">
    <w:name w:val="List Continue 5"/>
    <w:basedOn w:val="a1"/>
    <w:uiPriority w:val="99"/>
    <w:semiHidden/>
    <w:unhideWhenUsed/>
    <w:rsid w:val="0048723F"/>
    <w:pPr>
      <w:spacing w:after="120"/>
      <w:ind w:leftChars="1000" w:left="2100"/>
      <w:contextualSpacing/>
    </w:pPr>
  </w:style>
  <w:style w:type="paragraph" w:styleId="a0">
    <w:name w:val="List Bullet"/>
    <w:basedOn w:val="a1"/>
    <w:uiPriority w:val="99"/>
    <w:semiHidden/>
    <w:unhideWhenUsed/>
    <w:rsid w:val="0048723F"/>
    <w:pPr>
      <w:numPr>
        <w:numId w:val="7"/>
      </w:numPr>
      <w:contextualSpacing/>
    </w:pPr>
  </w:style>
  <w:style w:type="paragraph" w:styleId="20">
    <w:name w:val="List Bullet 2"/>
    <w:basedOn w:val="a1"/>
    <w:uiPriority w:val="99"/>
    <w:semiHidden/>
    <w:unhideWhenUsed/>
    <w:rsid w:val="0048723F"/>
    <w:pPr>
      <w:numPr>
        <w:numId w:val="8"/>
      </w:numPr>
      <w:contextualSpacing/>
    </w:pPr>
  </w:style>
  <w:style w:type="paragraph" w:styleId="30">
    <w:name w:val="List Bullet 3"/>
    <w:basedOn w:val="a1"/>
    <w:uiPriority w:val="99"/>
    <w:semiHidden/>
    <w:unhideWhenUsed/>
    <w:rsid w:val="0048723F"/>
    <w:pPr>
      <w:numPr>
        <w:numId w:val="9"/>
      </w:numPr>
      <w:contextualSpacing/>
    </w:pPr>
  </w:style>
  <w:style w:type="paragraph" w:styleId="40">
    <w:name w:val="List Bullet 4"/>
    <w:basedOn w:val="a1"/>
    <w:uiPriority w:val="99"/>
    <w:semiHidden/>
    <w:unhideWhenUsed/>
    <w:rsid w:val="0048723F"/>
    <w:pPr>
      <w:numPr>
        <w:numId w:val="10"/>
      </w:numPr>
      <w:contextualSpacing/>
    </w:pPr>
  </w:style>
  <w:style w:type="paragraph" w:styleId="50">
    <w:name w:val="List Bullet 5"/>
    <w:basedOn w:val="a1"/>
    <w:uiPriority w:val="99"/>
    <w:semiHidden/>
    <w:unhideWhenUsed/>
    <w:rsid w:val="0048723F"/>
    <w:pPr>
      <w:numPr>
        <w:numId w:val="11"/>
      </w:numPr>
      <w:contextualSpacing/>
    </w:pPr>
  </w:style>
  <w:style w:type="paragraph" w:styleId="aff6">
    <w:name w:val="Intense Quote"/>
    <w:basedOn w:val="a1"/>
    <w:next w:val="a1"/>
    <w:link w:val="aff7"/>
    <w:uiPriority w:val="30"/>
    <w:qFormat/>
    <w:rsid w:val="0048723F"/>
    <w:pPr>
      <w:pBdr>
        <w:bottom w:val="single" w:sz="4" w:space="4" w:color="4F81BD" w:themeColor="accent1"/>
      </w:pBdr>
      <w:spacing w:before="200" w:after="280"/>
      <w:ind w:left="936" w:right="936"/>
    </w:pPr>
    <w:rPr>
      <w:b/>
      <w:bCs/>
      <w:i/>
      <w:iCs/>
      <w:color w:val="4F81BD" w:themeColor="accent1"/>
    </w:rPr>
  </w:style>
  <w:style w:type="character" w:customStyle="1" w:styleId="aff7">
    <w:name w:val="明显引用 字符"/>
    <w:basedOn w:val="a2"/>
    <w:link w:val="aff6"/>
    <w:uiPriority w:val="30"/>
    <w:rsid w:val="0048723F"/>
    <w:rPr>
      <w:b/>
      <w:bCs/>
      <w:i/>
      <w:iCs/>
      <w:color w:val="4F81BD" w:themeColor="accent1"/>
    </w:rPr>
  </w:style>
  <w:style w:type="paragraph" w:styleId="TOC1">
    <w:name w:val="toc 1"/>
    <w:basedOn w:val="a1"/>
    <w:next w:val="a1"/>
    <w:autoRedefine/>
    <w:uiPriority w:val="39"/>
    <w:semiHidden/>
    <w:unhideWhenUsed/>
    <w:rsid w:val="0048723F"/>
  </w:style>
  <w:style w:type="paragraph" w:styleId="TOC2">
    <w:name w:val="toc 2"/>
    <w:basedOn w:val="a1"/>
    <w:next w:val="a1"/>
    <w:autoRedefine/>
    <w:uiPriority w:val="39"/>
    <w:semiHidden/>
    <w:unhideWhenUsed/>
    <w:rsid w:val="0048723F"/>
    <w:pPr>
      <w:ind w:leftChars="200" w:left="420"/>
    </w:pPr>
  </w:style>
  <w:style w:type="paragraph" w:styleId="TOC3">
    <w:name w:val="toc 3"/>
    <w:basedOn w:val="a1"/>
    <w:next w:val="a1"/>
    <w:autoRedefine/>
    <w:uiPriority w:val="39"/>
    <w:semiHidden/>
    <w:unhideWhenUsed/>
    <w:rsid w:val="0048723F"/>
    <w:pPr>
      <w:ind w:leftChars="400" w:left="840"/>
    </w:pPr>
  </w:style>
  <w:style w:type="paragraph" w:styleId="TOC4">
    <w:name w:val="toc 4"/>
    <w:basedOn w:val="a1"/>
    <w:next w:val="a1"/>
    <w:autoRedefine/>
    <w:uiPriority w:val="39"/>
    <w:semiHidden/>
    <w:unhideWhenUsed/>
    <w:rsid w:val="0048723F"/>
    <w:pPr>
      <w:ind w:leftChars="600" w:left="1260"/>
    </w:pPr>
  </w:style>
  <w:style w:type="paragraph" w:styleId="TOC5">
    <w:name w:val="toc 5"/>
    <w:basedOn w:val="a1"/>
    <w:next w:val="a1"/>
    <w:autoRedefine/>
    <w:uiPriority w:val="39"/>
    <w:semiHidden/>
    <w:unhideWhenUsed/>
    <w:rsid w:val="0048723F"/>
    <w:pPr>
      <w:ind w:leftChars="800" w:left="1680"/>
    </w:pPr>
  </w:style>
  <w:style w:type="paragraph" w:styleId="TOC6">
    <w:name w:val="toc 6"/>
    <w:basedOn w:val="a1"/>
    <w:next w:val="a1"/>
    <w:autoRedefine/>
    <w:uiPriority w:val="39"/>
    <w:semiHidden/>
    <w:unhideWhenUsed/>
    <w:rsid w:val="0048723F"/>
    <w:pPr>
      <w:ind w:leftChars="1000" w:left="2100"/>
    </w:pPr>
  </w:style>
  <w:style w:type="paragraph" w:styleId="TOC7">
    <w:name w:val="toc 7"/>
    <w:basedOn w:val="a1"/>
    <w:next w:val="a1"/>
    <w:autoRedefine/>
    <w:uiPriority w:val="39"/>
    <w:semiHidden/>
    <w:unhideWhenUsed/>
    <w:rsid w:val="0048723F"/>
    <w:pPr>
      <w:ind w:leftChars="1200" w:left="2520"/>
    </w:pPr>
  </w:style>
  <w:style w:type="paragraph" w:styleId="TOC8">
    <w:name w:val="toc 8"/>
    <w:basedOn w:val="a1"/>
    <w:next w:val="a1"/>
    <w:autoRedefine/>
    <w:uiPriority w:val="39"/>
    <w:semiHidden/>
    <w:unhideWhenUsed/>
    <w:rsid w:val="0048723F"/>
    <w:pPr>
      <w:ind w:leftChars="1400" w:left="2940"/>
    </w:pPr>
  </w:style>
  <w:style w:type="paragraph" w:styleId="TOC9">
    <w:name w:val="toc 9"/>
    <w:basedOn w:val="a1"/>
    <w:next w:val="a1"/>
    <w:autoRedefine/>
    <w:uiPriority w:val="39"/>
    <w:semiHidden/>
    <w:unhideWhenUsed/>
    <w:rsid w:val="0048723F"/>
    <w:pPr>
      <w:ind w:leftChars="1600" w:left="3360"/>
    </w:pPr>
  </w:style>
  <w:style w:type="paragraph" w:styleId="aff8">
    <w:name w:val="Normal (Web)"/>
    <w:basedOn w:val="a1"/>
    <w:uiPriority w:val="99"/>
    <w:semiHidden/>
    <w:unhideWhenUsed/>
    <w:rsid w:val="0048723F"/>
    <w:rPr>
      <w:rFonts w:ascii="Times New Roman" w:hAnsi="Times New Roman" w:cs="Times New Roman"/>
      <w:sz w:val="24"/>
      <w:szCs w:val="24"/>
    </w:rPr>
  </w:style>
  <w:style w:type="paragraph" w:styleId="aff9">
    <w:name w:val="Signature"/>
    <w:basedOn w:val="a1"/>
    <w:link w:val="affa"/>
    <w:uiPriority w:val="99"/>
    <w:semiHidden/>
    <w:unhideWhenUsed/>
    <w:rsid w:val="0048723F"/>
    <w:pPr>
      <w:ind w:leftChars="2100" w:left="100"/>
    </w:pPr>
  </w:style>
  <w:style w:type="character" w:customStyle="1" w:styleId="affa">
    <w:name w:val="签名 字符"/>
    <w:basedOn w:val="a2"/>
    <w:link w:val="aff9"/>
    <w:uiPriority w:val="99"/>
    <w:semiHidden/>
    <w:rsid w:val="0048723F"/>
  </w:style>
  <w:style w:type="paragraph" w:styleId="affb">
    <w:name w:val="Date"/>
    <w:basedOn w:val="a1"/>
    <w:next w:val="a1"/>
    <w:link w:val="affc"/>
    <w:uiPriority w:val="99"/>
    <w:semiHidden/>
    <w:unhideWhenUsed/>
    <w:rsid w:val="0048723F"/>
    <w:pPr>
      <w:ind w:leftChars="2500" w:left="100"/>
    </w:pPr>
  </w:style>
  <w:style w:type="character" w:customStyle="1" w:styleId="affc">
    <w:name w:val="日期 字符"/>
    <w:basedOn w:val="a2"/>
    <w:link w:val="affb"/>
    <w:uiPriority w:val="99"/>
    <w:semiHidden/>
    <w:rsid w:val="0048723F"/>
  </w:style>
  <w:style w:type="paragraph" w:styleId="affd">
    <w:name w:val="envelope address"/>
    <w:basedOn w:val="a1"/>
    <w:uiPriority w:val="99"/>
    <w:semiHidden/>
    <w:unhideWhenUsed/>
    <w:rsid w:val="0048723F"/>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e">
    <w:name w:val="Bibliography"/>
    <w:basedOn w:val="a1"/>
    <w:next w:val="a1"/>
    <w:uiPriority w:val="37"/>
    <w:semiHidden/>
    <w:unhideWhenUsed/>
    <w:rsid w:val="0048723F"/>
  </w:style>
  <w:style w:type="paragraph" w:styleId="10">
    <w:name w:val="index 1"/>
    <w:basedOn w:val="a1"/>
    <w:next w:val="a1"/>
    <w:autoRedefine/>
    <w:uiPriority w:val="99"/>
    <w:semiHidden/>
    <w:unhideWhenUsed/>
    <w:rsid w:val="0048723F"/>
  </w:style>
  <w:style w:type="paragraph" w:styleId="25">
    <w:name w:val="index 2"/>
    <w:basedOn w:val="a1"/>
    <w:next w:val="a1"/>
    <w:autoRedefine/>
    <w:uiPriority w:val="99"/>
    <w:semiHidden/>
    <w:unhideWhenUsed/>
    <w:rsid w:val="0048723F"/>
    <w:pPr>
      <w:ind w:leftChars="200" w:left="200"/>
    </w:pPr>
  </w:style>
  <w:style w:type="paragraph" w:styleId="35">
    <w:name w:val="index 3"/>
    <w:basedOn w:val="a1"/>
    <w:next w:val="a1"/>
    <w:autoRedefine/>
    <w:uiPriority w:val="99"/>
    <w:semiHidden/>
    <w:unhideWhenUsed/>
    <w:rsid w:val="0048723F"/>
    <w:pPr>
      <w:ind w:leftChars="400" w:left="400"/>
    </w:pPr>
  </w:style>
  <w:style w:type="paragraph" w:styleId="45">
    <w:name w:val="index 4"/>
    <w:basedOn w:val="a1"/>
    <w:next w:val="a1"/>
    <w:autoRedefine/>
    <w:uiPriority w:val="99"/>
    <w:semiHidden/>
    <w:unhideWhenUsed/>
    <w:rsid w:val="0048723F"/>
    <w:pPr>
      <w:ind w:leftChars="600" w:left="600"/>
    </w:pPr>
  </w:style>
  <w:style w:type="paragraph" w:styleId="55">
    <w:name w:val="index 5"/>
    <w:basedOn w:val="a1"/>
    <w:next w:val="a1"/>
    <w:autoRedefine/>
    <w:uiPriority w:val="99"/>
    <w:semiHidden/>
    <w:unhideWhenUsed/>
    <w:rsid w:val="0048723F"/>
    <w:pPr>
      <w:ind w:leftChars="800" w:left="800"/>
    </w:pPr>
  </w:style>
  <w:style w:type="paragraph" w:styleId="61">
    <w:name w:val="index 6"/>
    <w:basedOn w:val="a1"/>
    <w:next w:val="a1"/>
    <w:autoRedefine/>
    <w:uiPriority w:val="99"/>
    <w:semiHidden/>
    <w:unhideWhenUsed/>
    <w:rsid w:val="0048723F"/>
    <w:pPr>
      <w:ind w:leftChars="1000" w:left="1000"/>
    </w:pPr>
  </w:style>
  <w:style w:type="paragraph" w:styleId="71">
    <w:name w:val="index 7"/>
    <w:basedOn w:val="a1"/>
    <w:next w:val="a1"/>
    <w:autoRedefine/>
    <w:uiPriority w:val="99"/>
    <w:semiHidden/>
    <w:unhideWhenUsed/>
    <w:rsid w:val="0048723F"/>
    <w:pPr>
      <w:ind w:leftChars="1200" w:left="1200"/>
    </w:pPr>
  </w:style>
  <w:style w:type="paragraph" w:styleId="81">
    <w:name w:val="index 8"/>
    <w:basedOn w:val="a1"/>
    <w:next w:val="a1"/>
    <w:autoRedefine/>
    <w:uiPriority w:val="99"/>
    <w:semiHidden/>
    <w:unhideWhenUsed/>
    <w:rsid w:val="0048723F"/>
    <w:pPr>
      <w:ind w:leftChars="1400" w:left="1400"/>
    </w:pPr>
  </w:style>
  <w:style w:type="paragraph" w:styleId="91">
    <w:name w:val="index 9"/>
    <w:basedOn w:val="a1"/>
    <w:next w:val="a1"/>
    <w:autoRedefine/>
    <w:uiPriority w:val="99"/>
    <w:semiHidden/>
    <w:unhideWhenUsed/>
    <w:rsid w:val="0048723F"/>
    <w:pPr>
      <w:ind w:leftChars="1600" w:left="1600"/>
    </w:pPr>
  </w:style>
  <w:style w:type="paragraph" w:styleId="afff">
    <w:name w:val="index heading"/>
    <w:basedOn w:val="a1"/>
    <w:next w:val="10"/>
    <w:uiPriority w:val="99"/>
    <w:semiHidden/>
    <w:unhideWhenUsed/>
    <w:rsid w:val="0048723F"/>
    <w:rPr>
      <w:rFonts w:asciiTheme="majorHAnsi" w:eastAsiaTheme="majorEastAsia" w:hAnsiTheme="majorHAnsi" w:cstheme="majorBidi"/>
      <w:b/>
      <w:bCs/>
    </w:rPr>
  </w:style>
  <w:style w:type="paragraph" w:styleId="afff0">
    <w:name w:val="caption"/>
    <w:basedOn w:val="a1"/>
    <w:next w:val="a1"/>
    <w:uiPriority w:val="35"/>
    <w:semiHidden/>
    <w:unhideWhenUsed/>
    <w:qFormat/>
    <w:rsid w:val="0048723F"/>
    <w:rPr>
      <w:rFonts w:asciiTheme="majorHAnsi" w:eastAsia="黑体" w:hAnsiTheme="majorHAnsi" w:cstheme="majorBidi"/>
      <w:sz w:val="20"/>
      <w:szCs w:val="20"/>
    </w:rPr>
  </w:style>
  <w:style w:type="paragraph" w:styleId="afff1">
    <w:name w:val="table of figures"/>
    <w:basedOn w:val="a1"/>
    <w:next w:val="a1"/>
    <w:uiPriority w:val="99"/>
    <w:semiHidden/>
    <w:unhideWhenUsed/>
    <w:rsid w:val="0048723F"/>
    <w:pPr>
      <w:ind w:leftChars="200" w:left="200" w:hangingChars="200" w:hanging="200"/>
    </w:pPr>
  </w:style>
  <w:style w:type="paragraph" w:styleId="afff2">
    <w:name w:val="endnote text"/>
    <w:basedOn w:val="a1"/>
    <w:link w:val="afff3"/>
    <w:uiPriority w:val="99"/>
    <w:semiHidden/>
    <w:unhideWhenUsed/>
    <w:rsid w:val="0048723F"/>
    <w:pPr>
      <w:snapToGrid w:val="0"/>
    </w:pPr>
  </w:style>
  <w:style w:type="character" w:customStyle="1" w:styleId="afff3">
    <w:name w:val="尾注文本 字符"/>
    <w:basedOn w:val="a2"/>
    <w:link w:val="afff2"/>
    <w:uiPriority w:val="99"/>
    <w:semiHidden/>
    <w:rsid w:val="0048723F"/>
  </w:style>
  <w:style w:type="paragraph" w:styleId="afff4">
    <w:name w:val="Block Text"/>
    <w:basedOn w:val="a1"/>
    <w:uiPriority w:val="99"/>
    <w:semiHidden/>
    <w:unhideWhenUsed/>
    <w:rsid w:val="0048723F"/>
    <w:pPr>
      <w:spacing w:after="120"/>
      <w:ind w:leftChars="700" w:left="1440" w:rightChars="700" w:right="1440"/>
    </w:pPr>
  </w:style>
  <w:style w:type="paragraph" w:styleId="afff5">
    <w:name w:val="Document Map"/>
    <w:basedOn w:val="a1"/>
    <w:link w:val="afff6"/>
    <w:uiPriority w:val="99"/>
    <w:semiHidden/>
    <w:unhideWhenUsed/>
    <w:rsid w:val="0048723F"/>
    <w:rPr>
      <w:rFonts w:ascii="宋体" w:eastAsia="宋体"/>
      <w:sz w:val="18"/>
      <w:szCs w:val="18"/>
    </w:rPr>
  </w:style>
  <w:style w:type="character" w:customStyle="1" w:styleId="afff6">
    <w:name w:val="文档结构图 字符"/>
    <w:basedOn w:val="a2"/>
    <w:link w:val="afff5"/>
    <w:uiPriority w:val="99"/>
    <w:semiHidden/>
    <w:rsid w:val="0048723F"/>
    <w:rPr>
      <w:rFonts w:ascii="宋体" w:eastAsia="宋体"/>
      <w:sz w:val="18"/>
      <w:szCs w:val="18"/>
    </w:rPr>
  </w:style>
  <w:style w:type="paragraph" w:styleId="afff7">
    <w:name w:val="No Spacing"/>
    <w:uiPriority w:val="1"/>
    <w:qFormat/>
    <w:rsid w:val="0048723F"/>
  </w:style>
  <w:style w:type="paragraph" w:styleId="afff8">
    <w:name w:val="Message Header"/>
    <w:basedOn w:val="a1"/>
    <w:link w:val="afff9"/>
    <w:uiPriority w:val="99"/>
    <w:semiHidden/>
    <w:unhideWhenUsed/>
    <w:rsid w:val="0048723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9">
    <w:name w:val="信息标题 字符"/>
    <w:basedOn w:val="a2"/>
    <w:link w:val="afff8"/>
    <w:uiPriority w:val="99"/>
    <w:semiHidden/>
    <w:rsid w:val="0048723F"/>
    <w:rPr>
      <w:rFonts w:asciiTheme="majorHAnsi" w:eastAsiaTheme="majorEastAsia" w:hAnsiTheme="majorHAnsi" w:cstheme="majorBidi"/>
      <w:sz w:val="24"/>
      <w:szCs w:val="24"/>
      <w:shd w:val="pct20" w:color="auto" w:fill="auto"/>
    </w:rPr>
  </w:style>
  <w:style w:type="paragraph" w:styleId="afffa">
    <w:name w:val="table of authorities"/>
    <w:basedOn w:val="a1"/>
    <w:next w:val="a1"/>
    <w:uiPriority w:val="99"/>
    <w:semiHidden/>
    <w:unhideWhenUsed/>
    <w:rsid w:val="0048723F"/>
    <w:pPr>
      <w:ind w:leftChars="200" w:left="420"/>
    </w:pPr>
  </w:style>
  <w:style w:type="paragraph" w:styleId="afffb">
    <w:name w:val="toa heading"/>
    <w:basedOn w:val="a1"/>
    <w:next w:val="a1"/>
    <w:uiPriority w:val="99"/>
    <w:semiHidden/>
    <w:unhideWhenUsed/>
    <w:rsid w:val="0048723F"/>
    <w:pPr>
      <w:spacing w:before="120"/>
    </w:pPr>
    <w:rPr>
      <w:rFonts w:asciiTheme="majorHAnsi" w:eastAsia="宋体" w:hAnsiTheme="majorHAnsi" w:cstheme="majorBidi"/>
      <w:sz w:val="24"/>
      <w:szCs w:val="24"/>
    </w:rPr>
  </w:style>
  <w:style w:type="paragraph" w:styleId="afffc">
    <w:name w:val="Quote"/>
    <w:basedOn w:val="a1"/>
    <w:next w:val="a1"/>
    <w:link w:val="afffd"/>
    <w:uiPriority w:val="29"/>
    <w:qFormat/>
    <w:rsid w:val="0048723F"/>
    <w:rPr>
      <w:i/>
      <w:iCs/>
      <w:color w:val="000000" w:themeColor="text1"/>
    </w:rPr>
  </w:style>
  <w:style w:type="character" w:customStyle="1" w:styleId="afffd">
    <w:name w:val="引用 字符"/>
    <w:basedOn w:val="a2"/>
    <w:link w:val="afffc"/>
    <w:uiPriority w:val="29"/>
    <w:rsid w:val="0048723F"/>
    <w:rPr>
      <w:i/>
      <w:iCs/>
      <w:color w:val="000000" w:themeColor="text1"/>
    </w:rPr>
  </w:style>
  <w:style w:type="paragraph" w:styleId="afffe">
    <w:name w:val="Body Text First Indent"/>
    <w:basedOn w:val="a5"/>
    <w:link w:val="affff"/>
    <w:uiPriority w:val="99"/>
    <w:semiHidden/>
    <w:unhideWhenUsed/>
    <w:rsid w:val="0048723F"/>
    <w:pPr>
      <w:spacing w:after="120"/>
      <w:ind w:left="0" w:firstLineChars="100" w:firstLine="420"/>
    </w:pPr>
    <w:rPr>
      <w:rFonts w:asciiTheme="minorHAnsi" w:eastAsiaTheme="minorEastAsia" w:hAnsiTheme="minorHAnsi"/>
      <w:sz w:val="22"/>
      <w:szCs w:val="22"/>
    </w:rPr>
  </w:style>
  <w:style w:type="character" w:customStyle="1" w:styleId="a6">
    <w:name w:val="正文文本 字符"/>
    <w:basedOn w:val="a2"/>
    <w:link w:val="a5"/>
    <w:uiPriority w:val="1"/>
    <w:rsid w:val="0048723F"/>
    <w:rPr>
      <w:rFonts w:ascii="宋体" w:eastAsia="宋体" w:hAnsi="宋体"/>
      <w:sz w:val="24"/>
      <w:szCs w:val="24"/>
    </w:rPr>
  </w:style>
  <w:style w:type="character" w:customStyle="1" w:styleId="affff">
    <w:name w:val="正文文本首行缩进 字符"/>
    <w:basedOn w:val="a6"/>
    <w:link w:val="afffe"/>
    <w:uiPriority w:val="99"/>
    <w:semiHidden/>
    <w:rsid w:val="0048723F"/>
    <w:rPr>
      <w:rFonts w:ascii="宋体" w:eastAsia="宋体" w:hAnsi="宋体"/>
      <w:sz w:val="24"/>
      <w:szCs w:val="24"/>
    </w:rPr>
  </w:style>
  <w:style w:type="paragraph" w:styleId="affff0">
    <w:name w:val="Body Text Indent"/>
    <w:basedOn w:val="a1"/>
    <w:link w:val="affff1"/>
    <w:uiPriority w:val="99"/>
    <w:semiHidden/>
    <w:unhideWhenUsed/>
    <w:rsid w:val="0048723F"/>
    <w:pPr>
      <w:spacing w:after="120"/>
      <w:ind w:leftChars="200" w:left="420"/>
    </w:pPr>
  </w:style>
  <w:style w:type="character" w:customStyle="1" w:styleId="affff1">
    <w:name w:val="正文文本缩进 字符"/>
    <w:basedOn w:val="a2"/>
    <w:link w:val="affff0"/>
    <w:uiPriority w:val="99"/>
    <w:semiHidden/>
    <w:rsid w:val="0048723F"/>
  </w:style>
  <w:style w:type="paragraph" w:styleId="26">
    <w:name w:val="Body Text First Indent 2"/>
    <w:basedOn w:val="affff0"/>
    <w:link w:val="27"/>
    <w:uiPriority w:val="99"/>
    <w:semiHidden/>
    <w:unhideWhenUsed/>
    <w:rsid w:val="0048723F"/>
    <w:pPr>
      <w:ind w:firstLineChars="200" w:firstLine="420"/>
    </w:pPr>
  </w:style>
  <w:style w:type="character" w:customStyle="1" w:styleId="27">
    <w:name w:val="正文文本首行缩进 2 字符"/>
    <w:basedOn w:val="affff1"/>
    <w:link w:val="26"/>
    <w:uiPriority w:val="99"/>
    <w:semiHidden/>
    <w:rsid w:val="0048723F"/>
  </w:style>
  <w:style w:type="paragraph" w:styleId="affff2">
    <w:name w:val="Normal Indent"/>
    <w:basedOn w:val="a1"/>
    <w:uiPriority w:val="99"/>
    <w:semiHidden/>
    <w:unhideWhenUsed/>
    <w:rsid w:val="0048723F"/>
    <w:pPr>
      <w:ind w:firstLineChars="200" w:firstLine="420"/>
    </w:pPr>
  </w:style>
  <w:style w:type="paragraph" w:styleId="28">
    <w:name w:val="Body Text 2"/>
    <w:basedOn w:val="a1"/>
    <w:link w:val="29"/>
    <w:uiPriority w:val="99"/>
    <w:semiHidden/>
    <w:unhideWhenUsed/>
    <w:rsid w:val="0048723F"/>
    <w:pPr>
      <w:spacing w:after="120" w:line="480" w:lineRule="auto"/>
    </w:pPr>
  </w:style>
  <w:style w:type="character" w:customStyle="1" w:styleId="29">
    <w:name w:val="正文文本 2 字符"/>
    <w:basedOn w:val="a2"/>
    <w:link w:val="28"/>
    <w:uiPriority w:val="99"/>
    <w:semiHidden/>
    <w:rsid w:val="0048723F"/>
  </w:style>
  <w:style w:type="paragraph" w:styleId="36">
    <w:name w:val="Body Text 3"/>
    <w:basedOn w:val="a1"/>
    <w:link w:val="37"/>
    <w:uiPriority w:val="99"/>
    <w:semiHidden/>
    <w:unhideWhenUsed/>
    <w:rsid w:val="0048723F"/>
    <w:pPr>
      <w:spacing w:after="120"/>
    </w:pPr>
    <w:rPr>
      <w:sz w:val="16"/>
      <w:szCs w:val="16"/>
    </w:rPr>
  </w:style>
  <w:style w:type="character" w:customStyle="1" w:styleId="37">
    <w:name w:val="正文文本 3 字符"/>
    <w:basedOn w:val="a2"/>
    <w:link w:val="36"/>
    <w:uiPriority w:val="99"/>
    <w:semiHidden/>
    <w:rsid w:val="0048723F"/>
    <w:rPr>
      <w:sz w:val="16"/>
      <w:szCs w:val="16"/>
    </w:rPr>
  </w:style>
  <w:style w:type="paragraph" w:styleId="2a">
    <w:name w:val="Body Text Indent 2"/>
    <w:basedOn w:val="a1"/>
    <w:link w:val="2b"/>
    <w:uiPriority w:val="99"/>
    <w:semiHidden/>
    <w:unhideWhenUsed/>
    <w:rsid w:val="0048723F"/>
    <w:pPr>
      <w:spacing w:after="120" w:line="480" w:lineRule="auto"/>
      <w:ind w:leftChars="200" w:left="420"/>
    </w:pPr>
  </w:style>
  <w:style w:type="character" w:customStyle="1" w:styleId="2b">
    <w:name w:val="正文文本缩进 2 字符"/>
    <w:basedOn w:val="a2"/>
    <w:link w:val="2a"/>
    <w:uiPriority w:val="99"/>
    <w:semiHidden/>
    <w:rsid w:val="0048723F"/>
  </w:style>
  <w:style w:type="paragraph" w:styleId="38">
    <w:name w:val="Body Text Indent 3"/>
    <w:basedOn w:val="a1"/>
    <w:link w:val="39"/>
    <w:uiPriority w:val="99"/>
    <w:semiHidden/>
    <w:unhideWhenUsed/>
    <w:rsid w:val="0048723F"/>
    <w:pPr>
      <w:spacing w:after="120"/>
      <w:ind w:leftChars="200" w:left="420"/>
    </w:pPr>
    <w:rPr>
      <w:sz w:val="16"/>
      <w:szCs w:val="16"/>
    </w:rPr>
  </w:style>
  <w:style w:type="character" w:customStyle="1" w:styleId="39">
    <w:name w:val="正文文本缩进 3 字符"/>
    <w:basedOn w:val="a2"/>
    <w:link w:val="38"/>
    <w:uiPriority w:val="99"/>
    <w:semiHidden/>
    <w:rsid w:val="0048723F"/>
    <w:rPr>
      <w:sz w:val="16"/>
      <w:szCs w:val="16"/>
    </w:rPr>
  </w:style>
  <w:style w:type="paragraph" w:styleId="affff3">
    <w:name w:val="Note Heading"/>
    <w:basedOn w:val="a1"/>
    <w:next w:val="a1"/>
    <w:link w:val="affff4"/>
    <w:uiPriority w:val="99"/>
    <w:semiHidden/>
    <w:unhideWhenUsed/>
    <w:rsid w:val="0048723F"/>
    <w:pPr>
      <w:jc w:val="center"/>
    </w:pPr>
  </w:style>
  <w:style w:type="character" w:customStyle="1" w:styleId="affff4">
    <w:name w:val="注释标题 字符"/>
    <w:basedOn w:val="a2"/>
    <w:link w:val="affff3"/>
    <w:uiPriority w:val="99"/>
    <w:semiHidden/>
    <w:rsid w:val="0048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4731">
      <w:bodyDiv w:val="1"/>
      <w:marLeft w:val="0"/>
      <w:marRight w:val="0"/>
      <w:marTop w:val="0"/>
      <w:marBottom w:val="0"/>
      <w:divBdr>
        <w:top w:val="none" w:sz="0" w:space="0" w:color="auto"/>
        <w:left w:val="none" w:sz="0" w:space="0" w:color="auto"/>
        <w:bottom w:val="none" w:sz="0" w:space="0" w:color="auto"/>
        <w:right w:val="none" w:sz="0" w:space="0" w:color="auto"/>
      </w:divBdr>
      <w:divsChild>
        <w:div w:id="107742590">
          <w:marLeft w:val="0"/>
          <w:marRight w:val="0"/>
          <w:marTop w:val="0"/>
          <w:marBottom w:val="0"/>
          <w:divBdr>
            <w:top w:val="none" w:sz="0" w:space="0" w:color="auto"/>
            <w:left w:val="none" w:sz="0" w:space="0" w:color="auto"/>
            <w:bottom w:val="none" w:sz="0" w:space="0" w:color="auto"/>
            <w:right w:val="none" w:sz="0" w:space="0" w:color="auto"/>
          </w:divBdr>
          <w:divsChild>
            <w:div w:id="950936989">
              <w:marLeft w:val="0"/>
              <w:marRight w:val="0"/>
              <w:marTop w:val="0"/>
              <w:marBottom w:val="0"/>
              <w:divBdr>
                <w:top w:val="none" w:sz="0" w:space="0" w:color="auto"/>
                <w:left w:val="none" w:sz="0" w:space="0" w:color="auto"/>
                <w:bottom w:val="none" w:sz="0" w:space="0" w:color="auto"/>
                <w:right w:val="none" w:sz="0" w:space="0" w:color="auto"/>
              </w:divBdr>
              <w:divsChild>
                <w:div w:id="918321025">
                  <w:marLeft w:val="0"/>
                  <w:marRight w:val="1"/>
                  <w:marTop w:val="0"/>
                  <w:marBottom w:val="0"/>
                  <w:divBdr>
                    <w:top w:val="none" w:sz="0" w:space="0" w:color="auto"/>
                    <w:left w:val="none" w:sz="0" w:space="0" w:color="auto"/>
                    <w:bottom w:val="none" w:sz="0" w:space="0" w:color="auto"/>
                    <w:right w:val="none" w:sz="0" w:space="0" w:color="auto"/>
                  </w:divBdr>
                  <w:divsChild>
                    <w:div w:id="179052357">
                      <w:marLeft w:val="0"/>
                      <w:marRight w:val="0"/>
                      <w:marTop w:val="0"/>
                      <w:marBottom w:val="0"/>
                      <w:divBdr>
                        <w:top w:val="none" w:sz="0" w:space="0" w:color="auto"/>
                        <w:left w:val="none" w:sz="0" w:space="0" w:color="auto"/>
                        <w:bottom w:val="none" w:sz="0" w:space="0" w:color="auto"/>
                        <w:right w:val="none" w:sz="0" w:space="0" w:color="auto"/>
                      </w:divBdr>
                      <w:divsChild>
                        <w:div w:id="1063141627">
                          <w:marLeft w:val="0"/>
                          <w:marRight w:val="0"/>
                          <w:marTop w:val="2"/>
                          <w:marBottom w:val="0"/>
                          <w:divBdr>
                            <w:top w:val="none" w:sz="0" w:space="0" w:color="auto"/>
                            <w:left w:val="none" w:sz="0" w:space="0" w:color="auto"/>
                            <w:bottom w:val="none" w:sz="0" w:space="0" w:color="auto"/>
                            <w:right w:val="none" w:sz="0" w:space="0" w:color="auto"/>
                          </w:divBdr>
                          <w:divsChild>
                            <w:div w:id="931082262">
                              <w:marLeft w:val="0"/>
                              <w:marRight w:val="0"/>
                              <w:marTop w:val="0"/>
                              <w:marBottom w:val="0"/>
                              <w:divBdr>
                                <w:top w:val="none" w:sz="0" w:space="0" w:color="auto"/>
                                <w:left w:val="none" w:sz="0" w:space="0" w:color="auto"/>
                                <w:bottom w:val="none" w:sz="0" w:space="0" w:color="auto"/>
                                <w:right w:val="none" w:sz="0" w:space="0" w:color="auto"/>
                              </w:divBdr>
                              <w:divsChild>
                                <w:div w:id="72553144">
                                  <w:marLeft w:val="0"/>
                                  <w:marRight w:val="0"/>
                                  <w:marTop w:val="0"/>
                                  <w:marBottom w:val="0"/>
                                  <w:divBdr>
                                    <w:top w:val="none" w:sz="0" w:space="0" w:color="auto"/>
                                    <w:left w:val="none" w:sz="0" w:space="0" w:color="auto"/>
                                    <w:bottom w:val="none" w:sz="0" w:space="0" w:color="auto"/>
                                    <w:right w:val="none" w:sz="0" w:space="0" w:color="auto"/>
                                  </w:divBdr>
                                </w:div>
                                <w:div w:id="865828167">
                                  <w:marLeft w:val="0"/>
                                  <w:marRight w:val="0"/>
                                  <w:marTop w:val="0"/>
                                  <w:marBottom w:val="0"/>
                                  <w:divBdr>
                                    <w:top w:val="none" w:sz="0" w:space="0" w:color="auto"/>
                                    <w:left w:val="none" w:sz="0" w:space="0" w:color="auto"/>
                                    <w:bottom w:val="none" w:sz="0" w:space="0" w:color="auto"/>
                                    <w:right w:val="none" w:sz="0" w:space="0" w:color="auto"/>
                                  </w:divBdr>
                                </w:div>
                                <w:div w:id="1006128108">
                                  <w:marLeft w:val="0"/>
                                  <w:marRight w:val="0"/>
                                  <w:marTop w:val="0"/>
                                  <w:marBottom w:val="0"/>
                                  <w:divBdr>
                                    <w:top w:val="none" w:sz="0" w:space="0" w:color="auto"/>
                                    <w:left w:val="none" w:sz="0" w:space="0" w:color="auto"/>
                                    <w:bottom w:val="none" w:sz="0" w:space="0" w:color="auto"/>
                                    <w:right w:val="none" w:sz="0" w:space="0" w:color="auto"/>
                                  </w:divBdr>
                                </w:div>
                                <w:div w:id="10746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774692">
      <w:bodyDiv w:val="1"/>
      <w:marLeft w:val="0"/>
      <w:marRight w:val="0"/>
      <w:marTop w:val="0"/>
      <w:marBottom w:val="0"/>
      <w:divBdr>
        <w:top w:val="none" w:sz="0" w:space="0" w:color="auto"/>
        <w:left w:val="none" w:sz="0" w:space="0" w:color="auto"/>
        <w:bottom w:val="none" w:sz="0" w:space="0" w:color="auto"/>
        <w:right w:val="none" w:sz="0" w:space="0" w:color="auto"/>
      </w:divBdr>
      <w:divsChild>
        <w:div w:id="897590506">
          <w:marLeft w:val="0"/>
          <w:marRight w:val="0"/>
          <w:marTop w:val="0"/>
          <w:marBottom w:val="0"/>
          <w:divBdr>
            <w:top w:val="none" w:sz="0" w:space="0" w:color="auto"/>
            <w:left w:val="none" w:sz="0" w:space="0" w:color="auto"/>
            <w:bottom w:val="none" w:sz="0" w:space="0" w:color="auto"/>
            <w:right w:val="none" w:sz="0" w:space="0" w:color="auto"/>
          </w:divBdr>
          <w:divsChild>
            <w:div w:id="583295111">
              <w:marLeft w:val="0"/>
              <w:marRight w:val="0"/>
              <w:marTop w:val="0"/>
              <w:marBottom w:val="0"/>
              <w:divBdr>
                <w:top w:val="none" w:sz="0" w:space="0" w:color="auto"/>
                <w:left w:val="none" w:sz="0" w:space="0" w:color="auto"/>
                <w:bottom w:val="none" w:sz="0" w:space="0" w:color="auto"/>
                <w:right w:val="none" w:sz="0" w:space="0" w:color="auto"/>
              </w:divBdr>
              <w:divsChild>
                <w:div w:id="2039426075">
                  <w:marLeft w:val="0"/>
                  <w:marRight w:val="1"/>
                  <w:marTop w:val="0"/>
                  <w:marBottom w:val="0"/>
                  <w:divBdr>
                    <w:top w:val="none" w:sz="0" w:space="0" w:color="auto"/>
                    <w:left w:val="none" w:sz="0" w:space="0" w:color="auto"/>
                    <w:bottom w:val="none" w:sz="0" w:space="0" w:color="auto"/>
                    <w:right w:val="none" w:sz="0" w:space="0" w:color="auto"/>
                  </w:divBdr>
                  <w:divsChild>
                    <w:div w:id="1663966720">
                      <w:marLeft w:val="0"/>
                      <w:marRight w:val="0"/>
                      <w:marTop w:val="0"/>
                      <w:marBottom w:val="0"/>
                      <w:divBdr>
                        <w:top w:val="none" w:sz="0" w:space="0" w:color="auto"/>
                        <w:left w:val="none" w:sz="0" w:space="0" w:color="auto"/>
                        <w:bottom w:val="none" w:sz="0" w:space="0" w:color="auto"/>
                        <w:right w:val="none" w:sz="0" w:space="0" w:color="auto"/>
                      </w:divBdr>
                      <w:divsChild>
                        <w:div w:id="824400598">
                          <w:marLeft w:val="0"/>
                          <w:marRight w:val="0"/>
                          <w:marTop w:val="2"/>
                          <w:marBottom w:val="0"/>
                          <w:divBdr>
                            <w:top w:val="none" w:sz="0" w:space="0" w:color="auto"/>
                            <w:left w:val="none" w:sz="0" w:space="0" w:color="auto"/>
                            <w:bottom w:val="none" w:sz="0" w:space="0" w:color="auto"/>
                            <w:right w:val="none" w:sz="0" w:space="0" w:color="auto"/>
                          </w:divBdr>
                          <w:divsChild>
                            <w:div w:id="1913277213">
                              <w:marLeft w:val="0"/>
                              <w:marRight w:val="0"/>
                              <w:marTop w:val="0"/>
                              <w:marBottom w:val="0"/>
                              <w:divBdr>
                                <w:top w:val="none" w:sz="0" w:space="0" w:color="auto"/>
                                <w:left w:val="none" w:sz="0" w:space="0" w:color="auto"/>
                                <w:bottom w:val="none" w:sz="0" w:space="0" w:color="auto"/>
                                <w:right w:val="none" w:sz="0" w:space="0" w:color="auto"/>
                              </w:divBdr>
                              <w:divsChild>
                                <w:div w:id="432897157">
                                  <w:marLeft w:val="0"/>
                                  <w:marRight w:val="0"/>
                                  <w:marTop w:val="0"/>
                                  <w:marBottom w:val="0"/>
                                  <w:divBdr>
                                    <w:top w:val="none" w:sz="0" w:space="0" w:color="auto"/>
                                    <w:left w:val="none" w:sz="0" w:space="0" w:color="auto"/>
                                    <w:bottom w:val="none" w:sz="0" w:space="0" w:color="auto"/>
                                    <w:right w:val="none" w:sz="0" w:space="0" w:color="auto"/>
                                  </w:divBdr>
                                </w:div>
                                <w:div w:id="637758027">
                                  <w:marLeft w:val="0"/>
                                  <w:marRight w:val="0"/>
                                  <w:marTop w:val="0"/>
                                  <w:marBottom w:val="0"/>
                                  <w:divBdr>
                                    <w:top w:val="none" w:sz="0" w:space="0" w:color="auto"/>
                                    <w:left w:val="none" w:sz="0" w:space="0" w:color="auto"/>
                                    <w:bottom w:val="none" w:sz="0" w:space="0" w:color="auto"/>
                                    <w:right w:val="none" w:sz="0" w:space="0" w:color="auto"/>
                                  </w:divBdr>
                                </w:div>
                                <w:div w:id="838469893">
                                  <w:marLeft w:val="0"/>
                                  <w:marRight w:val="0"/>
                                  <w:marTop w:val="0"/>
                                  <w:marBottom w:val="0"/>
                                  <w:divBdr>
                                    <w:top w:val="none" w:sz="0" w:space="0" w:color="auto"/>
                                    <w:left w:val="none" w:sz="0" w:space="0" w:color="auto"/>
                                    <w:bottom w:val="none" w:sz="0" w:space="0" w:color="auto"/>
                                    <w:right w:val="none" w:sz="0" w:space="0" w:color="auto"/>
                                  </w:divBdr>
                                </w:div>
                                <w:div w:id="18433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6274">
      <w:bodyDiv w:val="1"/>
      <w:marLeft w:val="0"/>
      <w:marRight w:val="0"/>
      <w:marTop w:val="0"/>
      <w:marBottom w:val="0"/>
      <w:divBdr>
        <w:top w:val="none" w:sz="0" w:space="0" w:color="auto"/>
        <w:left w:val="none" w:sz="0" w:space="0" w:color="auto"/>
        <w:bottom w:val="none" w:sz="0" w:space="0" w:color="auto"/>
        <w:right w:val="none" w:sz="0" w:space="0" w:color="auto"/>
      </w:divBdr>
      <w:divsChild>
        <w:div w:id="664555524">
          <w:marLeft w:val="0"/>
          <w:marRight w:val="0"/>
          <w:marTop w:val="0"/>
          <w:marBottom w:val="0"/>
          <w:divBdr>
            <w:top w:val="none" w:sz="0" w:space="0" w:color="auto"/>
            <w:left w:val="none" w:sz="0" w:space="0" w:color="auto"/>
            <w:bottom w:val="none" w:sz="0" w:space="0" w:color="auto"/>
            <w:right w:val="none" w:sz="0" w:space="0" w:color="auto"/>
          </w:divBdr>
          <w:divsChild>
            <w:div w:id="74523181">
              <w:marLeft w:val="0"/>
              <w:marRight w:val="0"/>
              <w:marTop w:val="0"/>
              <w:marBottom w:val="0"/>
              <w:divBdr>
                <w:top w:val="none" w:sz="0" w:space="0" w:color="auto"/>
                <w:left w:val="none" w:sz="0" w:space="0" w:color="auto"/>
                <w:bottom w:val="none" w:sz="0" w:space="0" w:color="auto"/>
                <w:right w:val="none" w:sz="0" w:space="0" w:color="auto"/>
              </w:divBdr>
              <w:divsChild>
                <w:div w:id="1006244692">
                  <w:marLeft w:val="0"/>
                  <w:marRight w:val="1"/>
                  <w:marTop w:val="0"/>
                  <w:marBottom w:val="0"/>
                  <w:divBdr>
                    <w:top w:val="none" w:sz="0" w:space="0" w:color="auto"/>
                    <w:left w:val="none" w:sz="0" w:space="0" w:color="auto"/>
                    <w:bottom w:val="none" w:sz="0" w:space="0" w:color="auto"/>
                    <w:right w:val="none" w:sz="0" w:space="0" w:color="auto"/>
                  </w:divBdr>
                  <w:divsChild>
                    <w:div w:id="1483156458">
                      <w:marLeft w:val="0"/>
                      <w:marRight w:val="0"/>
                      <w:marTop w:val="0"/>
                      <w:marBottom w:val="0"/>
                      <w:divBdr>
                        <w:top w:val="none" w:sz="0" w:space="0" w:color="auto"/>
                        <w:left w:val="none" w:sz="0" w:space="0" w:color="auto"/>
                        <w:bottom w:val="none" w:sz="0" w:space="0" w:color="auto"/>
                        <w:right w:val="none" w:sz="0" w:space="0" w:color="auto"/>
                      </w:divBdr>
                      <w:divsChild>
                        <w:div w:id="515852455">
                          <w:marLeft w:val="0"/>
                          <w:marRight w:val="0"/>
                          <w:marTop w:val="2"/>
                          <w:marBottom w:val="0"/>
                          <w:divBdr>
                            <w:top w:val="none" w:sz="0" w:space="0" w:color="auto"/>
                            <w:left w:val="none" w:sz="0" w:space="0" w:color="auto"/>
                            <w:bottom w:val="none" w:sz="0" w:space="0" w:color="auto"/>
                            <w:right w:val="none" w:sz="0" w:space="0" w:color="auto"/>
                          </w:divBdr>
                          <w:divsChild>
                            <w:div w:id="1010714059">
                              <w:marLeft w:val="0"/>
                              <w:marRight w:val="0"/>
                              <w:marTop w:val="0"/>
                              <w:marBottom w:val="0"/>
                              <w:divBdr>
                                <w:top w:val="none" w:sz="0" w:space="0" w:color="auto"/>
                                <w:left w:val="none" w:sz="0" w:space="0" w:color="auto"/>
                                <w:bottom w:val="none" w:sz="0" w:space="0" w:color="auto"/>
                                <w:right w:val="none" w:sz="0" w:space="0" w:color="auto"/>
                              </w:divBdr>
                              <w:divsChild>
                                <w:div w:id="363484824">
                                  <w:marLeft w:val="0"/>
                                  <w:marRight w:val="0"/>
                                  <w:marTop w:val="0"/>
                                  <w:marBottom w:val="0"/>
                                  <w:divBdr>
                                    <w:top w:val="none" w:sz="0" w:space="0" w:color="auto"/>
                                    <w:left w:val="none" w:sz="0" w:space="0" w:color="auto"/>
                                    <w:bottom w:val="none" w:sz="0" w:space="0" w:color="auto"/>
                                    <w:right w:val="none" w:sz="0" w:space="0" w:color="auto"/>
                                  </w:divBdr>
                                </w:div>
                                <w:div w:id="607467498">
                                  <w:marLeft w:val="0"/>
                                  <w:marRight w:val="0"/>
                                  <w:marTop w:val="0"/>
                                  <w:marBottom w:val="0"/>
                                  <w:divBdr>
                                    <w:top w:val="none" w:sz="0" w:space="0" w:color="auto"/>
                                    <w:left w:val="none" w:sz="0" w:space="0" w:color="auto"/>
                                    <w:bottom w:val="none" w:sz="0" w:space="0" w:color="auto"/>
                                    <w:right w:val="none" w:sz="0" w:space="0" w:color="auto"/>
                                  </w:divBdr>
                                </w:div>
                                <w:div w:id="859928287">
                                  <w:marLeft w:val="0"/>
                                  <w:marRight w:val="0"/>
                                  <w:marTop w:val="0"/>
                                  <w:marBottom w:val="0"/>
                                  <w:divBdr>
                                    <w:top w:val="none" w:sz="0" w:space="0" w:color="auto"/>
                                    <w:left w:val="none" w:sz="0" w:space="0" w:color="auto"/>
                                    <w:bottom w:val="none" w:sz="0" w:space="0" w:color="auto"/>
                                    <w:right w:val="none" w:sz="0" w:space="0" w:color="auto"/>
                                  </w:divBdr>
                                </w:div>
                                <w:div w:id="19885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359">
      <w:bodyDiv w:val="1"/>
      <w:marLeft w:val="0"/>
      <w:marRight w:val="0"/>
      <w:marTop w:val="0"/>
      <w:marBottom w:val="0"/>
      <w:divBdr>
        <w:top w:val="none" w:sz="0" w:space="0" w:color="auto"/>
        <w:left w:val="none" w:sz="0" w:space="0" w:color="auto"/>
        <w:bottom w:val="none" w:sz="0" w:space="0" w:color="auto"/>
        <w:right w:val="none" w:sz="0" w:space="0" w:color="auto"/>
      </w:divBdr>
      <w:divsChild>
        <w:div w:id="1409842421">
          <w:marLeft w:val="0"/>
          <w:marRight w:val="0"/>
          <w:marTop w:val="0"/>
          <w:marBottom w:val="0"/>
          <w:divBdr>
            <w:top w:val="none" w:sz="0" w:space="0" w:color="auto"/>
            <w:left w:val="none" w:sz="0" w:space="0" w:color="auto"/>
            <w:bottom w:val="none" w:sz="0" w:space="0" w:color="auto"/>
            <w:right w:val="none" w:sz="0" w:space="0" w:color="auto"/>
          </w:divBdr>
          <w:divsChild>
            <w:div w:id="2021471802">
              <w:marLeft w:val="0"/>
              <w:marRight w:val="0"/>
              <w:marTop w:val="0"/>
              <w:marBottom w:val="0"/>
              <w:divBdr>
                <w:top w:val="none" w:sz="0" w:space="0" w:color="auto"/>
                <w:left w:val="none" w:sz="0" w:space="0" w:color="auto"/>
                <w:bottom w:val="none" w:sz="0" w:space="0" w:color="auto"/>
                <w:right w:val="none" w:sz="0" w:space="0" w:color="auto"/>
              </w:divBdr>
              <w:divsChild>
                <w:div w:id="134642376">
                  <w:marLeft w:val="0"/>
                  <w:marRight w:val="1"/>
                  <w:marTop w:val="0"/>
                  <w:marBottom w:val="0"/>
                  <w:divBdr>
                    <w:top w:val="none" w:sz="0" w:space="0" w:color="auto"/>
                    <w:left w:val="none" w:sz="0" w:space="0" w:color="auto"/>
                    <w:bottom w:val="none" w:sz="0" w:space="0" w:color="auto"/>
                    <w:right w:val="none" w:sz="0" w:space="0" w:color="auto"/>
                  </w:divBdr>
                  <w:divsChild>
                    <w:div w:id="1502624512">
                      <w:marLeft w:val="0"/>
                      <w:marRight w:val="0"/>
                      <w:marTop w:val="0"/>
                      <w:marBottom w:val="0"/>
                      <w:divBdr>
                        <w:top w:val="none" w:sz="0" w:space="0" w:color="auto"/>
                        <w:left w:val="none" w:sz="0" w:space="0" w:color="auto"/>
                        <w:bottom w:val="none" w:sz="0" w:space="0" w:color="auto"/>
                        <w:right w:val="none" w:sz="0" w:space="0" w:color="auto"/>
                      </w:divBdr>
                      <w:divsChild>
                        <w:div w:id="649140201">
                          <w:marLeft w:val="0"/>
                          <w:marRight w:val="0"/>
                          <w:marTop w:val="2"/>
                          <w:marBottom w:val="0"/>
                          <w:divBdr>
                            <w:top w:val="none" w:sz="0" w:space="0" w:color="auto"/>
                            <w:left w:val="none" w:sz="0" w:space="0" w:color="auto"/>
                            <w:bottom w:val="none" w:sz="0" w:space="0" w:color="auto"/>
                            <w:right w:val="none" w:sz="0" w:space="0" w:color="auto"/>
                          </w:divBdr>
                          <w:divsChild>
                            <w:div w:id="709185572">
                              <w:marLeft w:val="0"/>
                              <w:marRight w:val="0"/>
                              <w:marTop w:val="0"/>
                              <w:marBottom w:val="0"/>
                              <w:divBdr>
                                <w:top w:val="none" w:sz="0" w:space="0" w:color="auto"/>
                                <w:left w:val="none" w:sz="0" w:space="0" w:color="auto"/>
                                <w:bottom w:val="none" w:sz="0" w:space="0" w:color="auto"/>
                                <w:right w:val="none" w:sz="0" w:space="0" w:color="auto"/>
                              </w:divBdr>
                              <w:divsChild>
                                <w:div w:id="531456315">
                                  <w:marLeft w:val="0"/>
                                  <w:marRight w:val="0"/>
                                  <w:marTop w:val="0"/>
                                  <w:marBottom w:val="0"/>
                                  <w:divBdr>
                                    <w:top w:val="none" w:sz="0" w:space="0" w:color="auto"/>
                                    <w:left w:val="none" w:sz="0" w:space="0" w:color="auto"/>
                                    <w:bottom w:val="none" w:sz="0" w:space="0" w:color="auto"/>
                                    <w:right w:val="none" w:sz="0" w:space="0" w:color="auto"/>
                                  </w:divBdr>
                                </w:div>
                                <w:div w:id="795149463">
                                  <w:marLeft w:val="0"/>
                                  <w:marRight w:val="0"/>
                                  <w:marTop w:val="0"/>
                                  <w:marBottom w:val="0"/>
                                  <w:divBdr>
                                    <w:top w:val="none" w:sz="0" w:space="0" w:color="auto"/>
                                    <w:left w:val="none" w:sz="0" w:space="0" w:color="auto"/>
                                    <w:bottom w:val="none" w:sz="0" w:space="0" w:color="auto"/>
                                    <w:right w:val="none" w:sz="0" w:space="0" w:color="auto"/>
                                  </w:divBdr>
                                </w:div>
                                <w:div w:id="1106925362">
                                  <w:marLeft w:val="0"/>
                                  <w:marRight w:val="0"/>
                                  <w:marTop w:val="0"/>
                                  <w:marBottom w:val="0"/>
                                  <w:divBdr>
                                    <w:top w:val="none" w:sz="0" w:space="0" w:color="auto"/>
                                    <w:left w:val="none" w:sz="0" w:space="0" w:color="auto"/>
                                    <w:bottom w:val="none" w:sz="0" w:space="0" w:color="auto"/>
                                    <w:right w:val="none" w:sz="0" w:space="0" w:color="auto"/>
                                  </w:divBdr>
                                </w:div>
                                <w:div w:id="12601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31179">
      <w:bodyDiv w:val="1"/>
      <w:marLeft w:val="0"/>
      <w:marRight w:val="0"/>
      <w:marTop w:val="0"/>
      <w:marBottom w:val="0"/>
      <w:divBdr>
        <w:top w:val="none" w:sz="0" w:space="0" w:color="auto"/>
        <w:left w:val="none" w:sz="0" w:space="0" w:color="auto"/>
        <w:bottom w:val="none" w:sz="0" w:space="0" w:color="auto"/>
        <w:right w:val="none" w:sz="0" w:space="0" w:color="auto"/>
      </w:divBdr>
      <w:divsChild>
        <w:div w:id="1435975330">
          <w:marLeft w:val="0"/>
          <w:marRight w:val="0"/>
          <w:marTop w:val="0"/>
          <w:marBottom w:val="0"/>
          <w:divBdr>
            <w:top w:val="none" w:sz="0" w:space="0" w:color="auto"/>
            <w:left w:val="none" w:sz="0" w:space="0" w:color="auto"/>
            <w:bottom w:val="none" w:sz="0" w:space="0" w:color="auto"/>
            <w:right w:val="none" w:sz="0" w:space="0" w:color="auto"/>
          </w:divBdr>
          <w:divsChild>
            <w:div w:id="1978144044">
              <w:marLeft w:val="0"/>
              <w:marRight w:val="0"/>
              <w:marTop w:val="0"/>
              <w:marBottom w:val="0"/>
              <w:divBdr>
                <w:top w:val="none" w:sz="0" w:space="0" w:color="auto"/>
                <w:left w:val="none" w:sz="0" w:space="0" w:color="auto"/>
                <w:bottom w:val="none" w:sz="0" w:space="0" w:color="auto"/>
                <w:right w:val="none" w:sz="0" w:space="0" w:color="auto"/>
              </w:divBdr>
              <w:divsChild>
                <w:div w:id="2242744">
                  <w:marLeft w:val="0"/>
                  <w:marRight w:val="1"/>
                  <w:marTop w:val="0"/>
                  <w:marBottom w:val="0"/>
                  <w:divBdr>
                    <w:top w:val="none" w:sz="0" w:space="0" w:color="auto"/>
                    <w:left w:val="none" w:sz="0" w:space="0" w:color="auto"/>
                    <w:bottom w:val="none" w:sz="0" w:space="0" w:color="auto"/>
                    <w:right w:val="none" w:sz="0" w:space="0" w:color="auto"/>
                  </w:divBdr>
                  <w:divsChild>
                    <w:div w:id="326981835">
                      <w:marLeft w:val="0"/>
                      <w:marRight w:val="0"/>
                      <w:marTop w:val="0"/>
                      <w:marBottom w:val="0"/>
                      <w:divBdr>
                        <w:top w:val="none" w:sz="0" w:space="0" w:color="auto"/>
                        <w:left w:val="none" w:sz="0" w:space="0" w:color="auto"/>
                        <w:bottom w:val="none" w:sz="0" w:space="0" w:color="auto"/>
                        <w:right w:val="none" w:sz="0" w:space="0" w:color="auto"/>
                      </w:divBdr>
                      <w:divsChild>
                        <w:div w:id="312493715">
                          <w:marLeft w:val="0"/>
                          <w:marRight w:val="0"/>
                          <w:marTop w:val="2"/>
                          <w:marBottom w:val="0"/>
                          <w:divBdr>
                            <w:top w:val="none" w:sz="0" w:space="0" w:color="auto"/>
                            <w:left w:val="none" w:sz="0" w:space="0" w:color="auto"/>
                            <w:bottom w:val="none" w:sz="0" w:space="0" w:color="auto"/>
                            <w:right w:val="none" w:sz="0" w:space="0" w:color="auto"/>
                          </w:divBdr>
                          <w:divsChild>
                            <w:div w:id="1555577417">
                              <w:marLeft w:val="0"/>
                              <w:marRight w:val="0"/>
                              <w:marTop w:val="0"/>
                              <w:marBottom w:val="0"/>
                              <w:divBdr>
                                <w:top w:val="none" w:sz="0" w:space="0" w:color="auto"/>
                                <w:left w:val="none" w:sz="0" w:space="0" w:color="auto"/>
                                <w:bottom w:val="none" w:sz="0" w:space="0" w:color="auto"/>
                                <w:right w:val="none" w:sz="0" w:space="0" w:color="auto"/>
                              </w:divBdr>
                              <w:divsChild>
                                <w:div w:id="34162226">
                                  <w:marLeft w:val="0"/>
                                  <w:marRight w:val="0"/>
                                  <w:marTop w:val="0"/>
                                  <w:marBottom w:val="0"/>
                                  <w:divBdr>
                                    <w:top w:val="none" w:sz="0" w:space="0" w:color="auto"/>
                                    <w:left w:val="none" w:sz="0" w:space="0" w:color="auto"/>
                                    <w:bottom w:val="none" w:sz="0" w:space="0" w:color="auto"/>
                                    <w:right w:val="none" w:sz="0" w:space="0" w:color="auto"/>
                                  </w:divBdr>
                                </w:div>
                                <w:div w:id="340468793">
                                  <w:marLeft w:val="0"/>
                                  <w:marRight w:val="0"/>
                                  <w:marTop w:val="0"/>
                                  <w:marBottom w:val="0"/>
                                  <w:divBdr>
                                    <w:top w:val="none" w:sz="0" w:space="0" w:color="auto"/>
                                    <w:left w:val="none" w:sz="0" w:space="0" w:color="auto"/>
                                    <w:bottom w:val="none" w:sz="0" w:space="0" w:color="auto"/>
                                    <w:right w:val="none" w:sz="0" w:space="0" w:color="auto"/>
                                  </w:divBdr>
                                </w:div>
                                <w:div w:id="349989077">
                                  <w:marLeft w:val="0"/>
                                  <w:marRight w:val="0"/>
                                  <w:marTop w:val="0"/>
                                  <w:marBottom w:val="0"/>
                                  <w:divBdr>
                                    <w:top w:val="none" w:sz="0" w:space="0" w:color="auto"/>
                                    <w:left w:val="none" w:sz="0" w:space="0" w:color="auto"/>
                                    <w:bottom w:val="none" w:sz="0" w:space="0" w:color="auto"/>
                                    <w:right w:val="none" w:sz="0" w:space="0" w:color="auto"/>
                                  </w:divBdr>
                                </w:div>
                                <w:div w:id="541140468">
                                  <w:marLeft w:val="0"/>
                                  <w:marRight w:val="0"/>
                                  <w:marTop w:val="0"/>
                                  <w:marBottom w:val="0"/>
                                  <w:divBdr>
                                    <w:top w:val="none" w:sz="0" w:space="0" w:color="auto"/>
                                    <w:left w:val="none" w:sz="0" w:space="0" w:color="auto"/>
                                    <w:bottom w:val="none" w:sz="0" w:space="0" w:color="auto"/>
                                    <w:right w:val="none" w:sz="0" w:space="0" w:color="auto"/>
                                  </w:divBdr>
                                </w:div>
                                <w:div w:id="805582833">
                                  <w:marLeft w:val="0"/>
                                  <w:marRight w:val="0"/>
                                  <w:marTop w:val="0"/>
                                  <w:marBottom w:val="0"/>
                                  <w:divBdr>
                                    <w:top w:val="none" w:sz="0" w:space="0" w:color="auto"/>
                                    <w:left w:val="none" w:sz="0" w:space="0" w:color="auto"/>
                                    <w:bottom w:val="none" w:sz="0" w:space="0" w:color="auto"/>
                                    <w:right w:val="none" w:sz="0" w:space="0" w:color="auto"/>
                                  </w:divBdr>
                                </w:div>
                                <w:div w:id="1577741102">
                                  <w:marLeft w:val="0"/>
                                  <w:marRight w:val="0"/>
                                  <w:marTop w:val="0"/>
                                  <w:marBottom w:val="0"/>
                                  <w:divBdr>
                                    <w:top w:val="none" w:sz="0" w:space="0" w:color="auto"/>
                                    <w:left w:val="none" w:sz="0" w:space="0" w:color="auto"/>
                                    <w:bottom w:val="none" w:sz="0" w:space="0" w:color="auto"/>
                                    <w:right w:val="none" w:sz="0" w:space="0" w:color="auto"/>
                                  </w:divBdr>
                                </w:div>
                                <w:div w:id="16346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2DC4-3B4F-4FF8-8A2B-70B3EC6C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sarafina</dc:creator>
  <cp:keywords/>
  <dc:description/>
  <cp:lastModifiedBy>Hairui Liu</cp:lastModifiedBy>
  <cp:revision>9</cp:revision>
  <cp:lastPrinted>2018-12-18T08:41:00Z</cp:lastPrinted>
  <dcterms:created xsi:type="dcterms:W3CDTF">2019-04-12T02:51:00Z</dcterms:created>
  <dcterms:modified xsi:type="dcterms:W3CDTF">2019-04-24T13:47:00Z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LastSaved">
    <vt:filetime>2017-10-26T00:00:00Z</vt:filetime>
  </property>
</Properties>
</file>